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8465" w14:textId="aa88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2021 жылғы 24 желтоқсандағы № 97-VII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15 желтоқсандағы № 182-VII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"2022-2024 жылдарға арналған ауданның бюджетін бекіту туралы" 2021 жылғы 24 желтоқсандағы № 97-VІІ (нормативтік құқықтық актілерді мемлекеттік тіркеу тізілімінде № 26306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7 081 514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3 690 683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25 826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19 256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3 345 749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7 144 370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5 387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22 973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17 586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- 85 829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- 85 829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22 973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17 586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62 856 теңге".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Аудандық бюджеттен ауылдық округтер бюджеттерге берілетін субвенция көлемдері 2022 жылға 312 919 мың теңге сомасында,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73 617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50 787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45 367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51 506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37 262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26 552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27 828 мың теңге".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Аудандық бюджеттен ауылдық округтер бюджеттеріне берілетін трансферт көлемдері 2022 жылға 529 433 мың теңге сомасында көзделсін,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156 848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73 447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102 410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86 515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44 727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30 430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35 056 мың теңге".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аудандық бюджетте 369 757 мың теңге сомасында республикалық бюджеттен және Қазақстан Республикасының Ұлттық қоры есебінен ағымдағы нысаналы трансферттері көзделгені ескерілсін,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20 497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73 973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– 59 603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13 697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143 004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58 983 мың теңге."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 жылға арналған аудандық бюджетте республикалық бюджеттен және Қазақстан Республикасының Ұлттық қоры есебінен 439 623 мың теңге сомасында нысаналы даму трансферттері көзделгені ескерілсін,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"Ауыл-Ел бесігі" жобасы шеңберінде ауылдық елді мекендердегі әлеуметтік және инженерлік инфрақұрылым бойынша іс-шараларды іске асыруға – 439 623 мың теңге."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жылға арналған аудандық бюджетте облыстық бюджеттен 450 473 мың теңге сомасында ағымдағы нысаналы трансферттері көзделгені ескерілсін,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 (облыстық маңызы бар қала) әкімінің қызметін қамтамасыз ету жөніндегі қызметтерге – 4 756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төменгі тұрған бюджеттерге берілетін нысаналы ағымдағы трансферттерге – 29 760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жер қатынастары, сәулет және қала құрылысын реттеу саласындағы мемлекеттік саясатты іске асыру жөніндегі қызметтерге – 45 915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2 000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жүйесінің жұмыс істеуіне – 7386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коммуналдық меншігіндегі жылу желілерін пайдалануды ұйымдастыруға – 12 387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санитариясын қамтамасыз етуге – 114 170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қолдауға – 7 527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еңбекақы төлеудің жаңа жүйесі бойынша аудан әкімдері мен мемлекеттік әкімшілік қызметшілерінің еңбекақысын арттыруға – 210 641 мың теңге;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абаттандыруға – 4 762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"Еңбек" мемлекеттік бағдарламасы аясында "Алғашқы жұмыс орны" жобасын жүзеге асыруға – 948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10 221 мың теңге".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жылға арналған аудандық бюджетте облыстық бюджеттен 885 926 мың теңге сомасында нысаналы даму трансферттері көзделгені ескерілсін, оның ішінде: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көліктік инфрақұрылымды дамытуға – 70 727 мың теңге;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жабдықтау және су бұру жүйелерін дамытуға – 18 537 мың теңге;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жарықтандыру жүйесін дамытуға – 15 676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198 348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582 638 мың теңге".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 Мусин) жүктелсін.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 қосымша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