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e72" w14:textId="d372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2021 жылғы 24 желтоқсандағы № 97-VII "2022-2024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11 сәуірдегі № 125-VII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"2022-2024 жылдарға арналған аудандық бюджет туралы" 2021 жылғы 24 желтоқсандағы № 97-VІІ (нормативтік құқықтық актілерді мемлекеттік тіркеу тізілімінде № 26306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8 303 159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3 954 484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38 545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4 291 895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8 366 015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активтерімен жасалатын операциялар бойынша сальдо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- 85 829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- 85 829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62 856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бюджеттеріне берілетін трансферт көлемдері 2022 жылға 560 558 мың теңге сомасында көзделсін,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153 468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70 842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103 194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106 825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53 267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36 891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36 071 мың теңге".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505 011 мың теңге сомасында ағымдағы нысаналы трансферттері көзделгені ескерілсін,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жөніндегі қызметтерге – 4 756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тұрған бюджеттерге берілетін нысаналы ағымдағы трансферттерге – 29 760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жер қатынастары, сәулет және қала құрылысын реттеу саласындағы мемлекеттік саясатты іске асыру жөніндегі қызметтерге – 48 220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22 500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жүйесінің жұмыс істеуіне – 7386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жылу желілерін пайдалануды ұйымдастыруға – 11 055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114 170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7555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36 100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төлеудің жаңа жүйесі бойынша аудан әкімдері мен мемлекеттік әкімшілік қызметшілерінің еңбекақысын арттыруға – 210 641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5 700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 аясында "Алғашқы жұмыс орны" жобасын жүзеге асыруға – 7 168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аудандық бюджетте облыстық бюджеттен 1 029 959 мың теңге сомасында нысаналы даму трансферттері көзделгені ескерілсін,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553 322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13 617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19 344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15 676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31 000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97 000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– 300 000 мың теңге".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тармақпен толықтырылсын: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801 050 "Қазақстан Республикасында мүгедектердің құқықтарын қамтамасыз етуге және өмір сүру сапасын жақсарту" бағдарламасы бойынша жұмсалған 4 574 851 теңге 95 тиын кассалық шығындары 801 020 "Үкіметтік емес ұйымдарда мемлекеттік әлеуметтік тапсырысты орналастыру" бағдарламасына ауыстырылсын.".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97-VII шешіміне 1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