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f198" w14:textId="f58f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Махамбет ауданы әкімдігінің 2022 жылғы 12 тамыздағы № 208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"Махамбет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"Махамбет ауданы әкімінің аппараты"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"Махамбет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Аманшиева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"12" тамыздағы</w:t>
            </w:r>
            <w:r>
              <w:br/>
            </w:r>
            <w:r>
              <w:rPr>
                <w:rFonts w:ascii="Times New Roman"/>
                <w:b w:val="false"/>
                <w:i w:val="false"/>
                <w:color w:val="000000"/>
                <w:sz w:val="20"/>
              </w:rPr>
              <w:t>№ 208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"12" тамыздағы</w:t>
            </w:r>
            <w:r>
              <w:br/>
            </w:r>
            <w:r>
              <w:rPr>
                <w:rFonts w:ascii="Times New Roman"/>
                <w:b w:val="false"/>
                <w:i w:val="false"/>
                <w:color w:val="000000"/>
                <w:sz w:val="20"/>
              </w:rPr>
              <w:t>№ 208 қаулысына бекітілген</w:t>
            </w:r>
          </w:p>
        </w:tc>
      </w:tr>
    </w:tbl>
    <w:bookmarkStart w:name="z12" w:id="5"/>
    <w:p>
      <w:pPr>
        <w:spacing w:after="0"/>
        <w:ind w:left="0"/>
        <w:jc w:val="left"/>
      </w:pPr>
      <w:r>
        <w:rPr>
          <w:rFonts w:ascii="Times New Roman"/>
          <w:b/>
          <w:i w:val="false"/>
          <w:color w:val="000000"/>
        </w:rPr>
        <w:t xml:space="preserve"> Махамбет ауданы әкімінің аппараты туралы ЕРЕЖЕ</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"Махамбет ауданы әкімінің аппараты" мемлекеттік мекемесі (бұдан әрі – Мекеме)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Мекеменің ведомстволары жоқ.</w:t>
      </w:r>
    </w:p>
    <w:bookmarkEnd w:id="8"/>
    <w:bookmarkStart w:name="z16" w:id="9"/>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4. Мекеме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Махамбет ауданы әкімінің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9. Заңды тұлғаның орналасқан жері: (индексі 060700)Атырау облысы, Махамбет ауданы, Махамбет ауылы, Абай көшесі № 16.</w:t>
      </w:r>
    </w:p>
    <w:bookmarkEnd w:id="15"/>
    <w:bookmarkStart w:name="z23" w:id="16"/>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6"/>
    <w:bookmarkStart w:name="z24" w:id="17"/>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5" w:id="18"/>
    <w:p>
      <w:pPr>
        <w:spacing w:after="0"/>
        <w:ind w:left="0"/>
        <w:jc w:val="both"/>
      </w:pPr>
      <w:r>
        <w:rPr>
          <w:rFonts w:ascii="Times New Roman"/>
          <w:b w:val="false"/>
          <w:i w:val="false"/>
          <w:color w:val="000000"/>
          <w:sz w:val="28"/>
        </w:rPr>
        <w:t>
      12. Мекеме кәсіпкерлік субъектілерімен мекеменің өкілеттіктері болып табылатын міндеттерді орындау тұрғысынан шарттық 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Мекеменің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 өмірге енгізу;</w:t>
      </w:r>
    </w:p>
    <w:bookmarkEnd w:id="22"/>
    <w:bookmarkStart w:name="z30" w:id="23"/>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экономикалық үдерістерді басқару, осы мақсаттар үшін барлық жергілікті атқарушы билік органдарының келісіп қызмет етуін қамтамасыз ету;</w:t>
      </w:r>
    </w:p>
    <w:bookmarkEnd w:id="23"/>
    <w:bookmarkStart w:name="z31" w:id="24"/>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мемлекет өмірінің аса маңызды мәселелерін демократиялық әдістермен шешу;</w:t>
      </w:r>
    </w:p>
    <w:bookmarkEnd w:id="24"/>
    <w:bookmarkStart w:name="z32" w:id="25"/>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сана деңгейін және еліміздің қоғамдық-саяси өміріндегі олардың азаматтық белсенді көзқарасын көтеру бойынша шараларды жүзеге асыру;</w:t>
      </w:r>
    </w:p>
    <w:bookmarkEnd w:id="25"/>
    <w:bookmarkStart w:name="z33" w:id="2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жезеге асыру.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 аудандық бюджеттен қаржыландырылатын атқарушы органдардан, ауданның жерігілкті атқарушы органдарынан және орталық атқарушы органдардың аумақтық бөлімшелерінен, сондай-ақ басқа да мемлекеттік органдардан қажетті ақппаратты сұратуға және алуға; барлық меншік нысандағы кәсіпорындардан, мекемелер мен ұйымдардан белгіленген шектерде қажетті ақпаратты, құжаттарды, өзге де материалдарды аудан әкімі мен әкімдігі құзыретіне жатқызылған мәселелер бойынша ауызша және жазбаша тусініктемелер сұратуға; Қазақстан Республикасы Президенті мен Үкіметі кесімдерінің, облыс аудан әкімдері шешімдері мен өкімдерінің, облыс, аудан әкімдіктері қаулыларының орындалуын мен іс жүргізу талаптарының сақталуына, соның ішінде жергілікті мемлекеттік басқару органдарында, мемлекеттік кәсіпорындар мен мекемелерде құпиялық режимін қамтамасыз ету және құпия іс жүргізу, қорғаныс құралдарын пайдалану жөнінде тексерулер ұйымдастыруға және жүргізуге; Аппарат қарауына жатқызылатын мәселелер бойынша мемлекеттік және мемлекеттік емес органдармен, ұйымдарымен қызметтік, соның ішінде құпия хат алмасуды жүргізу; Аудан әкіміне аудандық бюджеттен қаржыландырылатын атқарушы органдардың басшыларын қызметке тағайындау және қызметтен босату, сонымен бірге, оларды тәртіптік жауапкершілікке тарту туралы ұсыныстар енгізуге; Аудандық бюджеттен қаржыландырылатын ауданның жергілікті атқарушы органдарды қызметкерлерін, коммуналдық мемлекеттік кәсіпорындар мен мемлекеттік мекемелердің өкілдерін аудан әкімі мен әкімдігі құзыретіне жатқызылған мәселелерді дайындауға және шешуге тартуға; Аудан әкімінің, оның орынбасарларының шешімін талап етпейтін хат-хабарларды аудандық бюджеттен тиісті атқарушы органдарға және өзге де мемлекеттік органдарға жолдауға және қайтаруға; Аудандық бюджеттен қаржыландырылатын атқарушы органдар басшыларының Қазақстан Республикасының заңнама нормаларын бұзу, аудандық әкімдіктің, аудан әкімі мен оның орынбасарларының тапсырмаларынын орындамағаны немесе тиісінше орындамағаны үшін жауапкершіліктері туралы ұсыныс енгізуге; Қазақстан Республикасының заңнамасында көзделген басқа да құқықтарды іске асыруға құқылы.</w:t>
      </w:r>
    </w:p>
    <w:bookmarkEnd w:id="28"/>
    <w:bookmarkStart w:name="z36" w:id="29"/>
    <w:p>
      <w:pPr>
        <w:spacing w:after="0"/>
        <w:ind w:left="0"/>
        <w:jc w:val="both"/>
      </w:pPr>
      <w:r>
        <w:rPr>
          <w:rFonts w:ascii="Times New Roman"/>
          <w:b w:val="false"/>
          <w:i w:val="false"/>
          <w:color w:val="000000"/>
          <w:sz w:val="28"/>
        </w:rPr>
        <w:t>
      2) міндеттері:</w:t>
      </w:r>
    </w:p>
    <w:bookmarkEnd w:id="29"/>
    <w:bookmarkStart w:name="z37" w:id="30"/>
    <w:p>
      <w:pPr>
        <w:spacing w:after="0"/>
        <w:ind w:left="0"/>
        <w:jc w:val="both"/>
      </w:pPr>
      <w:r>
        <w:rPr>
          <w:rFonts w:ascii="Times New Roman"/>
          <w:b w:val="false"/>
          <w:i w:val="false"/>
          <w:color w:val="000000"/>
          <w:sz w:val="28"/>
        </w:rPr>
        <w:t>
      Аудан әкімі мен әкімдігінің қызметін ақпараттық-талдамалық, ұйымдастыру-құқықтық, материалдық-техникалық, құжаттамалық және өзге де қамтамасыз ету;</w:t>
      </w:r>
    </w:p>
    <w:bookmarkEnd w:id="30"/>
    <w:bookmarkStart w:name="z38" w:id="31"/>
    <w:p>
      <w:pPr>
        <w:spacing w:after="0"/>
        <w:ind w:left="0"/>
        <w:jc w:val="both"/>
      </w:pPr>
      <w:r>
        <w:rPr>
          <w:rFonts w:ascii="Times New Roman"/>
          <w:b w:val="false"/>
          <w:i w:val="false"/>
          <w:color w:val="000000"/>
          <w:sz w:val="28"/>
        </w:rPr>
        <w:t>
      Аудандық бюджеттен қаржыландырылатын атқарушы органдардың қызметін үйлестіру;</w:t>
      </w:r>
    </w:p>
    <w:bookmarkEnd w:id="31"/>
    <w:bookmarkStart w:name="z39" w:id="32"/>
    <w:p>
      <w:pPr>
        <w:spacing w:after="0"/>
        <w:ind w:left="0"/>
        <w:jc w:val="both"/>
      </w:pPr>
      <w:r>
        <w:rPr>
          <w:rFonts w:ascii="Times New Roman"/>
          <w:b w:val="false"/>
          <w:i w:val="false"/>
          <w:color w:val="000000"/>
          <w:sz w:val="28"/>
        </w:rPr>
        <w:t>
      Облыс әкімі аппаратымен, аудандық мәслихатпен, құқық қорғау органдарымен, бұқаралық ақпарат құралдарымен, қоғамдық ұйымдармен және азаматтармен өзара іс-қимылды қамтамасыз ету;</w:t>
      </w:r>
    </w:p>
    <w:bookmarkEnd w:id="32"/>
    <w:bookmarkStart w:name="z40" w:id="33"/>
    <w:p>
      <w:pPr>
        <w:spacing w:after="0"/>
        <w:ind w:left="0"/>
        <w:jc w:val="both"/>
      </w:pPr>
      <w:r>
        <w:rPr>
          <w:rFonts w:ascii="Times New Roman"/>
          <w:b w:val="false"/>
          <w:i w:val="false"/>
          <w:color w:val="000000"/>
          <w:sz w:val="28"/>
        </w:rPr>
        <w:t>
      Қазақстан Республикасының заңнамасына сәйкес аппаратқа жүктелген өзге де міндеттерді орындау болып табылады;</w:t>
      </w:r>
    </w:p>
    <w:bookmarkEnd w:id="33"/>
    <w:bookmarkStart w:name="z41" w:id="34"/>
    <w:p>
      <w:pPr>
        <w:spacing w:after="0"/>
        <w:ind w:left="0"/>
        <w:jc w:val="both"/>
      </w:pPr>
      <w:r>
        <w:rPr>
          <w:rFonts w:ascii="Times New Roman"/>
          <w:b w:val="false"/>
          <w:i w:val="false"/>
          <w:color w:val="000000"/>
          <w:sz w:val="28"/>
        </w:rPr>
        <w:t>
      15. функциялары</w:t>
      </w:r>
    </w:p>
    <w:bookmarkEnd w:id="34"/>
    <w:bookmarkStart w:name="z42" w:id="35"/>
    <w:p>
      <w:pPr>
        <w:spacing w:after="0"/>
        <w:ind w:left="0"/>
        <w:jc w:val="both"/>
      </w:pPr>
      <w:r>
        <w:rPr>
          <w:rFonts w:ascii="Times New Roman"/>
          <w:b w:val="false"/>
          <w:i w:val="false"/>
          <w:color w:val="000000"/>
          <w:sz w:val="28"/>
        </w:rPr>
        <w:t>
      Облыс әкімдігі қаулыларының, облыс әкімінің шешімдері мен өкімдерінің, облыс әкімінің, оның орынбасарларының және облыс әкімі аппараты басшысының тапсырмаларының орындалу мерзімдерін бақылау, осы мәселе бойынша басшылықты хабардар ету;</w:t>
      </w:r>
    </w:p>
    <w:bookmarkEnd w:id="35"/>
    <w:bookmarkStart w:name="z43" w:id="36"/>
    <w:p>
      <w:pPr>
        <w:spacing w:after="0"/>
        <w:ind w:left="0"/>
        <w:jc w:val="both"/>
      </w:pPr>
      <w:r>
        <w:rPr>
          <w:rFonts w:ascii="Times New Roman"/>
          <w:b w:val="false"/>
          <w:i w:val="false"/>
          <w:color w:val="000000"/>
          <w:sz w:val="28"/>
        </w:rPr>
        <w:t xml:space="preserve">
      Қазақстан Республикасының "Жұмылдыру дайындығы мен жұмылдыру туралы" </w:t>
      </w:r>
      <w:r>
        <w:rPr>
          <w:rFonts w:ascii="Times New Roman"/>
          <w:b w:val="false"/>
          <w:i w:val="false"/>
          <w:color w:val="000000"/>
          <w:sz w:val="28"/>
        </w:rPr>
        <w:t>Заңына</w:t>
      </w:r>
      <w:r>
        <w:rPr>
          <w:rFonts w:ascii="Times New Roman"/>
          <w:b w:val="false"/>
          <w:i w:val="false"/>
          <w:color w:val="000000"/>
          <w:sz w:val="28"/>
        </w:rPr>
        <w:t xml:space="preserve"> сәйкес міндетті функцияларды іске асырады;</w:t>
      </w:r>
    </w:p>
    <w:bookmarkEnd w:id="36"/>
    <w:bookmarkStart w:name="z44" w:id="37"/>
    <w:p>
      <w:pPr>
        <w:spacing w:after="0"/>
        <w:ind w:left="0"/>
        <w:jc w:val="both"/>
      </w:pPr>
      <w:r>
        <w:rPr>
          <w:rFonts w:ascii="Times New Roman"/>
          <w:b w:val="false"/>
          <w:i w:val="false"/>
          <w:color w:val="000000"/>
          <w:sz w:val="28"/>
        </w:rPr>
        <w:t>
      Аудан әкімі мен оның орынбасарларының қызметін құжаттамалық қамтамасыз ету және іс жүргізу;</w:t>
      </w:r>
    </w:p>
    <w:bookmarkEnd w:id="37"/>
    <w:bookmarkStart w:name="z45" w:id="38"/>
    <w:p>
      <w:pPr>
        <w:spacing w:after="0"/>
        <w:ind w:left="0"/>
        <w:jc w:val="both"/>
      </w:pPr>
      <w:r>
        <w:rPr>
          <w:rFonts w:ascii="Times New Roman"/>
          <w:b w:val="false"/>
          <w:i w:val="false"/>
          <w:color w:val="000000"/>
          <w:sz w:val="28"/>
        </w:rPr>
        <w:t>
      Өз құзыреті шегінде аудан әкімі аппаратының регламентін сақтауды қамтамасыз ету;</w:t>
      </w:r>
    </w:p>
    <w:bookmarkEnd w:id="38"/>
    <w:bookmarkStart w:name="z46" w:id="39"/>
    <w:p>
      <w:pPr>
        <w:spacing w:after="0"/>
        <w:ind w:left="0"/>
        <w:jc w:val="both"/>
      </w:pPr>
      <w:r>
        <w:rPr>
          <w:rFonts w:ascii="Times New Roman"/>
          <w:b w:val="false"/>
          <w:i w:val="false"/>
          <w:color w:val="000000"/>
          <w:sz w:val="28"/>
        </w:rPr>
        <w:t>
      Аудан әкімі аппаратының іс жүргізуін ұйымдастыру және жүргізу, соның ішінде құпия, арнайы байланыс, хат-хабарларды өңдеу, нормативтік- құқықтық кесімдер талаптарына сәйкес құпиялық режимін қамтамасыз ету;</w:t>
      </w:r>
    </w:p>
    <w:bookmarkEnd w:id="39"/>
    <w:bookmarkStart w:name="z47" w:id="40"/>
    <w:p>
      <w:pPr>
        <w:spacing w:after="0"/>
        <w:ind w:left="0"/>
        <w:jc w:val="both"/>
      </w:pPr>
      <w:r>
        <w:rPr>
          <w:rFonts w:ascii="Times New Roman"/>
          <w:b w:val="false"/>
          <w:i w:val="false"/>
          <w:color w:val="000000"/>
          <w:sz w:val="28"/>
        </w:rPr>
        <w:t>
      Аудан әкімінің лездемесін, кеңейтілген аппарат мәжілістерінің, қызметтік құжаттарын қарау;</w:t>
      </w:r>
    </w:p>
    <w:bookmarkEnd w:id="40"/>
    <w:bookmarkStart w:name="z48" w:id="41"/>
    <w:p>
      <w:pPr>
        <w:spacing w:after="0"/>
        <w:ind w:left="0"/>
        <w:jc w:val="both"/>
      </w:pPr>
      <w:r>
        <w:rPr>
          <w:rFonts w:ascii="Times New Roman"/>
          <w:b w:val="false"/>
          <w:i w:val="false"/>
          <w:color w:val="000000"/>
          <w:sz w:val="28"/>
        </w:rPr>
        <w:t>
      Аудан әкімдігі мүшелерінің, аудандық бюджеттен қаржыландырылатын атқарушы органдар басшыларының ұсынысы бойынша аудан әкімдігі мәжілістерінде қарау үшін материалдар дайындауды, күн тәртібін жасауды, тоқсан сайынғы мәселелер тізбесін дайындауды ұйымдастыру;</w:t>
      </w:r>
    </w:p>
    <w:bookmarkEnd w:id="41"/>
    <w:bookmarkStart w:name="z49" w:id="42"/>
    <w:p>
      <w:pPr>
        <w:spacing w:after="0"/>
        <w:ind w:left="0"/>
        <w:jc w:val="both"/>
      </w:pPr>
      <w:r>
        <w:rPr>
          <w:rFonts w:ascii="Times New Roman"/>
          <w:b w:val="false"/>
          <w:i w:val="false"/>
          <w:color w:val="000000"/>
          <w:sz w:val="28"/>
        </w:rPr>
        <w:t>
      Аудан әкімі және оның орынбасарлары үшін өңірлер мен тұтас алғанда ауданның жай-күйін және әлеуметтік-экономикалық дамуын сипаттайтын материалдар дайындау;</w:t>
      </w:r>
    </w:p>
    <w:bookmarkEnd w:id="42"/>
    <w:bookmarkStart w:name="z50" w:id="43"/>
    <w:p>
      <w:pPr>
        <w:spacing w:after="0"/>
        <w:ind w:left="0"/>
        <w:jc w:val="both"/>
      </w:pPr>
      <w:r>
        <w:rPr>
          <w:rFonts w:ascii="Times New Roman"/>
          <w:b w:val="false"/>
          <w:i w:val="false"/>
          <w:color w:val="000000"/>
          <w:sz w:val="28"/>
        </w:rPr>
        <w:t>
      Бұқаралық ақпарат құралдарында аудан әкімінің және әкімдігінің қызметін жариялау;</w:t>
      </w:r>
    </w:p>
    <w:bookmarkEnd w:id="43"/>
    <w:bookmarkStart w:name="z51" w:id="44"/>
    <w:p>
      <w:pPr>
        <w:spacing w:after="0"/>
        <w:ind w:left="0"/>
        <w:jc w:val="both"/>
      </w:pPr>
      <w:r>
        <w:rPr>
          <w:rFonts w:ascii="Times New Roman"/>
          <w:b w:val="false"/>
          <w:i w:val="false"/>
          <w:color w:val="000000"/>
          <w:sz w:val="28"/>
        </w:rPr>
        <w:t>
      Барлық деңгейдегі атқарушы органдардың өзара іс-қимылын ұйымдастыру;</w:t>
      </w:r>
    </w:p>
    <w:bookmarkEnd w:id="44"/>
    <w:bookmarkStart w:name="z52" w:id="45"/>
    <w:p>
      <w:pPr>
        <w:spacing w:after="0"/>
        <w:ind w:left="0"/>
        <w:jc w:val="both"/>
      </w:pPr>
      <w:r>
        <w:rPr>
          <w:rFonts w:ascii="Times New Roman"/>
          <w:b w:val="false"/>
          <w:i w:val="false"/>
          <w:color w:val="000000"/>
          <w:sz w:val="28"/>
        </w:rPr>
        <w:t>
      Облыстық веб сайтқа материалдарды сапалы және уақытылы енгізілуін жүзеге асырады;</w:t>
      </w:r>
    </w:p>
    <w:bookmarkEnd w:id="45"/>
    <w:bookmarkStart w:name="z53" w:id="46"/>
    <w:p>
      <w:pPr>
        <w:spacing w:after="0"/>
        <w:ind w:left="0"/>
        <w:jc w:val="both"/>
      </w:pPr>
      <w:r>
        <w:rPr>
          <w:rFonts w:ascii="Times New Roman"/>
          <w:b w:val="false"/>
          <w:i w:val="false"/>
          <w:color w:val="000000"/>
          <w:sz w:val="28"/>
        </w:rPr>
        <w:t>
      Аудан әкімі қатысатын жиналыстар мен салтанатты мәжілістердің дұрыс сапалы өтуін қамтамасыз етеді;</w:t>
      </w:r>
    </w:p>
    <w:bookmarkEnd w:id="46"/>
    <w:bookmarkStart w:name="z54" w:id="47"/>
    <w:p>
      <w:pPr>
        <w:spacing w:after="0"/>
        <w:ind w:left="0"/>
        <w:jc w:val="both"/>
      </w:pPr>
      <w:r>
        <w:rPr>
          <w:rFonts w:ascii="Times New Roman"/>
          <w:b w:val="false"/>
          <w:i w:val="false"/>
          <w:color w:val="000000"/>
          <w:sz w:val="28"/>
        </w:rPr>
        <w:t>
      Уәкілетті органдар мен ауылдық округі әкімі аппараты тарапынан көрсетілетін мемлекеттік қызметтердің сапалы және уақытылы орындалуын қамтамасыз ету;</w:t>
      </w:r>
    </w:p>
    <w:bookmarkEnd w:id="47"/>
    <w:bookmarkStart w:name="z55" w:id="48"/>
    <w:p>
      <w:pPr>
        <w:spacing w:after="0"/>
        <w:ind w:left="0"/>
        <w:jc w:val="both"/>
      </w:pPr>
      <w:r>
        <w:rPr>
          <w:rFonts w:ascii="Times New Roman"/>
          <w:b w:val="false"/>
          <w:i w:val="false"/>
          <w:color w:val="000000"/>
          <w:sz w:val="28"/>
        </w:rPr>
        <w:t>
      Қазақстан Республикасының Президенті, Үкіметі, Парламенті, сондай-ақ, жергілікті атқарушы органдар жүргізетін мемлекеттік саясатты және оның іске асыру жөніндегі тәжірибелік шараларды түсіндіру және насихаттау;</w:t>
      </w:r>
    </w:p>
    <w:bookmarkEnd w:id="48"/>
    <w:bookmarkStart w:name="z56" w:id="49"/>
    <w:p>
      <w:pPr>
        <w:spacing w:after="0"/>
        <w:ind w:left="0"/>
        <w:jc w:val="both"/>
      </w:pPr>
      <w:r>
        <w:rPr>
          <w:rFonts w:ascii="Times New Roman"/>
          <w:b w:val="false"/>
          <w:i w:val="false"/>
          <w:color w:val="000000"/>
          <w:sz w:val="28"/>
        </w:rPr>
        <w:t>
      Қоғамдық пікірді зерделеу;</w:t>
      </w:r>
    </w:p>
    <w:bookmarkEnd w:id="49"/>
    <w:bookmarkStart w:name="z57" w:id="50"/>
    <w:p>
      <w:pPr>
        <w:spacing w:after="0"/>
        <w:ind w:left="0"/>
        <w:jc w:val="both"/>
      </w:pPr>
      <w:r>
        <w:rPr>
          <w:rFonts w:ascii="Times New Roman"/>
          <w:b w:val="false"/>
          <w:i w:val="false"/>
          <w:color w:val="000000"/>
          <w:sz w:val="28"/>
        </w:rPr>
        <w:t>
      Коммуналдық мемлекеттік кәсіпорынға қатысты мемлекеттік басқару органының функциясын жүзеге асыру;</w:t>
      </w:r>
    </w:p>
    <w:bookmarkEnd w:id="50"/>
    <w:bookmarkStart w:name="z58" w:id="51"/>
    <w:p>
      <w:pPr>
        <w:spacing w:after="0"/>
        <w:ind w:left="0"/>
        <w:jc w:val="both"/>
      </w:pPr>
      <w:r>
        <w:rPr>
          <w:rFonts w:ascii="Times New Roman"/>
          <w:b w:val="false"/>
          <w:i w:val="false"/>
          <w:color w:val="000000"/>
          <w:sz w:val="28"/>
        </w:rPr>
        <w:t>
      Оған заңнамамен жүктелген өзге де функцияларды жүзеге асыру.</w:t>
      </w:r>
    </w:p>
    <w:bookmarkEnd w:id="51"/>
    <w:bookmarkStart w:name="z59" w:id="52"/>
    <w:p>
      <w:pPr>
        <w:spacing w:after="0"/>
        <w:ind w:left="0"/>
        <w:jc w:val="both"/>
      </w:pPr>
      <w:r>
        <w:rPr>
          <w:rFonts w:ascii="Times New Roman"/>
          <w:b w:val="false"/>
          <w:i w:val="false"/>
          <w:color w:val="000000"/>
          <w:sz w:val="28"/>
        </w:rPr>
        <w:t>
      Аудан әкімдігі жанындағы терроризмге қарсы күрес жөніндегі, аудандық комиссияның қызметін үйлестіру.</w:t>
      </w:r>
    </w:p>
    <w:bookmarkEnd w:id="52"/>
    <w:bookmarkStart w:name="z60" w:id="53"/>
    <w:p>
      <w:pPr>
        <w:spacing w:after="0"/>
        <w:ind w:left="0"/>
        <w:jc w:val="both"/>
      </w:pPr>
      <w:r>
        <w:rPr>
          <w:rFonts w:ascii="Times New Roman"/>
          <w:b w:val="false"/>
          <w:i w:val="false"/>
          <w:color w:val="000000"/>
          <w:sz w:val="28"/>
        </w:rPr>
        <w:t>
      Мемлекеттік құпияны құрайтын мәліметтерді қабылдауды, жолдауды,сақтауды қамтамасыз ету.</w:t>
      </w:r>
    </w:p>
    <w:bookmarkEnd w:id="53"/>
    <w:bookmarkStart w:name="z61" w:id="54"/>
    <w:p>
      <w:pPr>
        <w:spacing w:after="0"/>
        <w:ind w:left="0"/>
        <w:jc w:val="both"/>
      </w:pPr>
      <w:r>
        <w:rPr>
          <w:rFonts w:ascii="Times New Roman"/>
          <w:b w:val="false"/>
          <w:i w:val="false"/>
          <w:color w:val="000000"/>
          <w:sz w:val="28"/>
        </w:rPr>
        <w:t>
      Қазақстан Республикасы Заңдарының, Қазақстан Республикасы Президенті мен Үкіметі кесімдерінің, облыс, аудан әкімдері шешімдерінің, өкімдерінің, тапсырмаларының және облыстық, аудандық әкімдік қаулыларының орындалуын ұйымдастыру мен қамтамасыз ету;</w:t>
      </w:r>
    </w:p>
    <w:bookmarkEnd w:id="54"/>
    <w:bookmarkStart w:name="z62" w:id="55"/>
    <w:p>
      <w:pPr>
        <w:spacing w:after="0"/>
        <w:ind w:left="0"/>
        <w:jc w:val="both"/>
      </w:pPr>
      <w:r>
        <w:rPr>
          <w:rFonts w:ascii="Times New Roman"/>
          <w:b w:val="false"/>
          <w:i w:val="false"/>
          <w:color w:val="000000"/>
          <w:sz w:val="28"/>
        </w:rPr>
        <w:t>
      Аудандық әкімдігі мен аудан әкімінің кесімдерін дайындау және орындау процесінде мемлекеттік органдардың қызметін үйлестіру; Сот органдарында аудан әкімі мен әкім аппараттарының мүдделерін білдіру және қорғау; Құқық қорғау органдарымен жұмысты қамтамасыз ету;</w:t>
      </w:r>
    </w:p>
    <w:bookmarkEnd w:id="55"/>
    <w:bookmarkStart w:name="z63" w:id="56"/>
    <w:p>
      <w:pPr>
        <w:spacing w:after="0"/>
        <w:ind w:left="0"/>
        <w:jc w:val="both"/>
      </w:pPr>
      <w:r>
        <w:rPr>
          <w:rFonts w:ascii="Times New Roman"/>
          <w:b w:val="false"/>
          <w:i w:val="false"/>
          <w:color w:val="000000"/>
          <w:sz w:val="28"/>
        </w:rPr>
        <w:t>
      Азаматтардың құқықтары, бостандықтары және олардың міндеттері жөніндегі нормативтік-құқықтық актілердің Қазақстан Республикасының әділет органында тіркелуін қамтамсыз ету;</w:t>
      </w:r>
    </w:p>
    <w:bookmarkEnd w:id="56"/>
    <w:bookmarkStart w:name="z64" w:id="57"/>
    <w:p>
      <w:pPr>
        <w:spacing w:after="0"/>
        <w:ind w:left="0"/>
        <w:jc w:val="both"/>
      </w:pPr>
      <w:r>
        <w:rPr>
          <w:rFonts w:ascii="Times New Roman"/>
          <w:b w:val="false"/>
          <w:i w:val="false"/>
          <w:color w:val="000000"/>
          <w:sz w:val="28"/>
        </w:rPr>
        <w:t xml:space="preserve">
      Қазақстан Республикасының "Қазақстан Республикасының алқа билері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органдарының алқа биге үміткерлердің тізімін қалыптастыру жұмыстарын ұйымдастыруды қамтамасыз ету;</w:t>
      </w:r>
    </w:p>
    <w:bookmarkEnd w:id="57"/>
    <w:bookmarkStart w:name="z65" w:id="58"/>
    <w:p>
      <w:pPr>
        <w:spacing w:after="0"/>
        <w:ind w:left="0"/>
        <w:jc w:val="both"/>
      </w:pPr>
      <w:r>
        <w:rPr>
          <w:rFonts w:ascii="Times New Roman"/>
          <w:b w:val="false"/>
          <w:i w:val="false"/>
          <w:color w:val="000000"/>
          <w:sz w:val="28"/>
        </w:rPr>
        <w:t>
      Мемлекеттік қызмет көрсетудің сапасын бақылауда ұстайды;</w:t>
      </w:r>
    </w:p>
    <w:bookmarkEnd w:id="58"/>
    <w:bookmarkStart w:name="z66" w:id="59"/>
    <w:p>
      <w:pPr>
        <w:spacing w:after="0"/>
        <w:ind w:left="0"/>
        <w:jc w:val="both"/>
      </w:pPr>
      <w:r>
        <w:rPr>
          <w:rFonts w:ascii="Times New Roman"/>
          <w:b w:val="false"/>
          <w:i w:val="false"/>
          <w:color w:val="000000"/>
          <w:sz w:val="28"/>
        </w:rPr>
        <w:t xml:space="preserve">
      Қылмысқа және сыбайлас жемқорлыққа қарсы күрес, құқық тәртібін, заңдылық пен ұлттық қауіпсіздікті қамтамасыз ету, Қазақстан Республикасының қорғанысы мен Қарулы Күштері қызметін ұйымдастыру мәселелерінде аудан әкімінің құқық қорғау және өзге де мемлекеттік органдармен өзара іс-қимылын қамтамасыз ету; Құқық қорғау және өзге де мемлекеттік органдардың қылмысқа және сыбайлас жемқорлыққа қарсы күрес, құқық тәртібін, заңдылық пен ұлттық қауіпсіздікті қамтамасыз ету, Қазақстан Республикасы қорғанысы мен Қарулы Күштер қызметін ұйымдастыру мәселелері жөніндегі </w:t>
      </w:r>
      <w:r>
        <w:rPr>
          <w:rFonts w:ascii="Times New Roman"/>
          <w:b w:val="false"/>
          <w:i w:val="false"/>
          <w:color w:val="000000"/>
          <w:sz w:val="28"/>
        </w:rPr>
        <w:t>Қазақстан Республикасы Конституциясын</w:t>
      </w:r>
      <w:r>
        <w:rPr>
          <w:rFonts w:ascii="Times New Roman"/>
          <w:b w:val="false"/>
          <w:i w:val="false"/>
          <w:color w:val="000000"/>
          <w:sz w:val="28"/>
        </w:rPr>
        <w:t>, Қазақстан Республикасының Заңдарын, Қазақстан Республикасы Президентінің, Үкіметі мен Премьер-Министрінің кесімдері мен тапсырмаларын, облыс әкімдігі қаулыларын, облыс әкімінің шешімдері мен өкімдерін орындау жөніндегі қызметін үйлестіру және өзара іс-қимылын қамтамасыз ету;</w:t>
      </w:r>
    </w:p>
    <w:bookmarkEnd w:id="59"/>
    <w:bookmarkStart w:name="z67" w:id="60"/>
    <w:p>
      <w:pPr>
        <w:spacing w:after="0"/>
        <w:ind w:left="0"/>
        <w:jc w:val="both"/>
      </w:pPr>
      <w:r>
        <w:rPr>
          <w:rFonts w:ascii="Times New Roman"/>
          <w:b w:val="false"/>
          <w:i w:val="false"/>
          <w:color w:val="000000"/>
          <w:sz w:val="28"/>
        </w:rPr>
        <w:t>
      Аудан әкімдігі жанындағы қылмысқа және сыбайлас жемқорлыққа қарсы күрес жөніндегі, кәмелетке толмағандардың құқықтарын қорғау жөніндегі, аудандық комиссияларының қызметін қамтамасыз ету; Аудан әкімдігі қаулыларының, аудан, әкімінің шешімдері мен өкімдерінің жобаларын құқықтық сараптамадан өткізуді жүзеге асыру, аудан әкімі мен аудандық әкімдіктің нормативтік-құқықтық кесімдерінің жобаларын әзірлеуге және сараптауға қатысу; Аудандық бюджеттен қаржыландырылатын атқарушы органдар мен жергілікті атқарушы органдар, сондай-ақ коммуналдық мемлекеттік кәсіпорын қызметінің заңдылығын қамтамасыз ету; Ауылдық округ әкімі аппараттарының нотариалдық іс-әрекеттерін қамтамасыз ету;</w:t>
      </w:r>
    </w:p>
    <w:bookmarkEnd w:id="60"/>
    <w:bookmarkStart w:name="z68" w:id="61"/>
    <w:p>
      <w:pPr>
        <w:spacing w:after="0"/>
        <w:ind w:left="0"/>
        <w:jc w:val="both"/>
      </w:pPr>
      <w:r>
        <w:rPr>
          <w:rFonts w:ascii="Times New Roman"/>
          <w:b w:val="false"/>
          <w:i w:val="false"/>
          <w:color w:val="000000"/>
          <w:sz w:val="28"/>
        </w:rPr>
        <w:t>
      Іс жүргізеді, құжаттардың өтуін бақылайды, аудан әкімі мен әкімдіктіңкесімдерін тіркейді, есебін жүргізеді және олардың сақталуын қамтамасыз етеді;</w:t>
      </w:r>
    </w:p>
    <w:bookmarkEnd w:id="61"/>
    <w:bookmarkStart w:name="z69" w:id="62"/>
    <w:p>
      <w:pPr>
        <w:spacing w:after="0"/>
        <w:ind w:left="0"/>
        <w:jc w:val="both"/>
      </w:pPr>
      <w:r>
        <w:rPr>
          <w:rFonts w:ascii="Times New Roman"/>
          <w:b w:val="false"/>
          <w:i w:val="false"/>
          <w:color w:val="000000"/>
          <w:sz w:val="28"/>
        </w:rPr>
        <w:t>
      Аудан әкімдігі мәжілістерін дайындауға және өткізуге қатысады, оларды хаттамалау жүргізуді қамтамасыз етеді, қабылданған қаулыларды, шешімдер мен өкімдерді шығаруды және орындаушыларға жедел жеткізуді ұйымдастырады;</w:t>
      </w:r>
    </w:p>
    <w:bookmarkEnd w:id="62"/>
    <w:bookmarkStart w:name="z70" w:id="63"/>
    <w:p>
      <w:pPr>
        <w:spacing w:after="0"/>
        <w:ind w:left="0"/>
        <w:jc w:val="both"/>
      </w:pPr>
      <w:r>
        <w:rPr>
          <w:rFonts w:ascii="Times New Roman"/>
          <w:b w:val="false"/>
          <w:i w:val="false"/>
          <w:color w:val="000000"/>
          <w:sz w:val="28"/>
        </w:rPr>
        <w:t>
      Қызметтік құжаттардың, басшылық тапсырмаларының орындалуын бақылауды жүзеге асырады, аудан әкімі аппаратындағы атқарушы тәртіптің жай-күйін талдайды;</w:t>
      </w:r>
    </w:p>
    <w:bookmarkEnd w:id="63"/>
    <w:bookmarkStart w:name="z71" w:id="64"/>
    <w:p>
      <w:pPr>
        <w:spacing w:after="0"/>
        <w:ind w:left="0"/>
        <w:jc w:val="both"/>
      </w:pPr>
      <w:r>
        <w:rPr>
          <w:rFonts w:ascii="Times New Roman"/>
          <w:b w:val="false"/>
          <w:i w:val="false"/>
          <w:color w:val="000000"/>
          <w:sz w:val="28"/>
        </w:rPr>
        <w:t>
      Азаматтардың өтініштерін тіркейді, олардың уақытылы қаралуын бақылауды жүзеге асырады;</w:t>
      </w:r>
    </w:p>
    <w:bookmarkEnd w:id="64"/>
    <w:bookmarkStart w:name="z72" w:id="65"/>
    <w:p>
      <w:pPr>
        <w:spacing w:after="0"/>
        <w:ind w:left="0"/>
        <w:jc w:val="both"/>
      </w:pPr>
      <w:r>
        <w:rPr>
          <w:rFonts w:ascii="Times New Roman"/>
          <w:b w:val="false"/>
          <w:i w:val="false"/>
          <w:color w:val="000000"/>
          <w:sz w:val="28"/>
        </w:rPr>
        <w:t>
      Аудан басшылығымен азаматтарды жеке қабылдауын ұйымдастырады;</w:t>
      </w:r>
    </w:p>
    <w:bookmarkEnd w:id="65"/>
    <w:bookmarkStart w:name="z73" w:id="66"/>
    <w:p>
      <w:pPr>
        <w:spacing w:after="0"/>
        <w:ind w:left="0"/>
        <w:jc w:val="both"/>
      </w:pPr>
      <w:r>
        <w:rPr>
          <w:rFonts w:ascii="Times New Roman"/>
          <w:b w:val="false"/>
          <w:i w:val="false"/>
          <w:color w:val="000000"/>
          <w:sz w:val="28"/>
        </w:rPr>
        <w:t>
      Аудан әкімі аппаратының істер номенклатурасын жасақтайды;</w:t>
      </w:r>
    </w:p>
    <w:bookmarkEnd w:id="66"/>
    <w:bookmarkStart w:name="z74" w:id="67"/>
    <w:p>
      <w:pPr>
        <w:spacing w:after="0"/>
        <w:ind w:left="0"/>
        <w:jc w:val="both"/>
      </w:pPr>
      <w:r>
        <w:rPr>
          <w:rFonts w:ascii="Times New Roman"/>
          <w:b w:val="false"/>
          <w:i w:val="false"/>
          <w:color w:val="000000"/>
          <w:sz w:val="28"/>
        </w:rPr>
        <w:t>
      Аудан әкімі аппараттарының құрылымдық бөлімшелерінен іс жүргізілуі аяқталған құжаттарды сақтауға қабылдайды, мұрағаттық құжаттардың уақытша сақталуын және олардың кейіннен мемлекеттік мұрағатқа берілуін қамтамасыз етеді;</w:t>
      </w:r>
    </w:p>
    <w:bookmarkEnd w:id="67"/>
    <w:bookmarkStart w:name="z75" w:id="68"/>
    <w:p>
      <w:pPr>
        <w:spacing w:after="0"/>
        <w:ind w:left="0"/>
        <w:jc w:val="both"/>
      </w:pPr>
      <w:r>
        <w:rPr>
          <w:rFonts w:ascii="Times New Roman"/>
          <w:b w:val="false"/>
          <w:i w:val="false"/>
          <w:color w:val="000000"/>
          <w:sz w:val="28"/>
        </w:rPr>
        <w:t>
      Құжаттардың басылуын, көбейтілуін, таратылуын, орындаушыларға құжаттардың жедел жеткізілуін қамтамасыз етеді;</w:t>
      </w:r>
    </w:p>
    <w:bookmarkEnd w:id="68"/>
    <w:bookmarkStart w:name="z76" w:id="69"/>
    <w:p>
      <w:pPr>
        <w:spacing w:after="0"/>
        <w:ind w:left="0"/>
        <w:jc w:val="both"/>
      </w:pPr>
      <w:r>
        <w:rPr>
          <w:rFonts w:ascii="Times New Roman"/>
          <w:b w:val="false"/>
          <w:i w:val="false"/>
          <w:color w:val="000000"/>
          <w:sz w:val="28"/>
        </w:rPr>
        <w:t>
      Аудан әкімі аппараттарының бланкілік өнімін, конверттердің тапсырысын және есебін қамтамасыз етеді;</w:t>
      </w:r>
    </w:p>
    <w:bookmarkEnd w:id="69"/>
    <w:bookmarkStart w:name="z77" w:id="70"/>
    <w:p>
      <w:pPr>
        <w:spacing w:after="0"/>
        <w:ind w:left="0"/>
        <w:jc w:val="both"/>
      </w:pPr>
      <w:r>
        <w:rPr>
          <w:rFonts w:ascii="Times New Roman"/>
          <w:b w:val="false"/>
          <w:i w:val="false"/>
          <w:color w:val="000000"/>
          <w:sz w:val="28"/>
        </w:rPr>
        <w:t>
      Іс жүргізу мәселесінде ауылдық округтер әкімдерінің аппараттарына, аудандық дербес бөлімдерге практикалық көмек көрсетуді ұйымдастырады;</w:t>
      </w:r>
    </w:p>
    <w:bookmarkEnd w:id="70"/>
    <w:bookmarkStart w:name="z78" w:id="71"/>
    <w:p>
      <w:pPr>
        <w:spacing w:after="0"/>
        <w:ind w:left="0"/>
        <w:jc w:val="both"/>
      </w:pPr>
      <w:r>
        <w:rPr>
          <w:rFonts w:ascii="Times New Roman"/>
          <w:b w:val="false"/>
          <w:i w:val="false"/>
          <w:color w:val="000000"/>
          <w:sz w:val="28"/>
        </w:rPr>
        <w:t>
      Іс жүргізуді жетілдіруді қамтамасыз етеді, басшылыққа құжаттама айналымын төмендету жөніндегі ұсыныстарды енгізеді;</w:t>
      </w:r>
    </w:p>
    <w:bookmarkEnd w:id="71"/>
    <w:bookmarkStart w:name="z79" w:id="72"/>
    <w:p>
      <w:pPr>
        <w:spacing w:after="0"/>
        <w:ind w:left="0"/>
        <w:jc w:val="both"/>
      </w:pPr>
      <w:r>
        <w:rPr>
          <w:rFonts w:ascii="Times New Roman"/>
          <w:b w:val="false"/>
          <w:i w:val="false"/>
          <w:color w:val="000000"/>
          <w:sz w:val="28"/>
        </w:rPr>
        <w:t>
      Барлық техникалық-шаруашылық бағытындағы қызметкерлердің жұмысына бақылау мен басщылық жасап, күнделікті жұмыстарын ұқйымдастырады;</w:t>
      </w:r>
    </w:p>
    <w:bookmarkEnd w:id="72"/>
    <w:bookmarkStart w:name="z80" w:id="73"/>
    <w:p>
      <w:pPr>
        <w:spacing w:after="0"/>
        <w:ind w:left="0"/>
        <w:jc w:val="both"/>
      </w:pPr>
      <w:r>
        <w:rPr>
          <w:rFonts w:ascii="Times New Roman"/>
          <w:b w:val="false"/>
          <w:i w:val="false"/>
          <w:color w:val="000000"/>
          <w:sz w:val="28"/>
        </w:rPr>
        <w:t>
      Мекеменің шаруашылық инвентарінің сақталуына, оны қайта қалпына келтіруіне және толықтырылуын, сондай-ақ ғимаратта және тиісті аумағында тазалығының сақталуын қамтамасыз ету;</w:t>
      </w:r>
    </w:p>
    <w:bookmarkEnd w:id="73"/>
    <w:bookmarkStart w:name="z81" w:id="74"/>
    <w:p>
      <w:pPr>
        <w:spacing w:after="0"/>
        <w:ind w:left="0"/>
        <w:jc w:val="both"/>
      </w:pPr>
      <w:r>
        <w:rPr>
          <w:rFonts w:ascii="Times New Roman"/>
          <w:b w:val="false"/>
          <w:i w:val="false"/>
          <w:color w:val="000000"/>
          <w:sz w:val="28"/>
        </w:rPr>
        <w:t>
      Түсіп жатқан қаржылардың, тауарлы материалдық құндылықтардың, негізгі құрал-жабдықтардың толық есебін жүргізуді және олардың қорғалуына байланысты операцияларды уақытылы есепке кіргізуді, мемлекеттік бюджетке кіретін төлемдерді, мемлекеттік әлеуметтік сақтандыру жарнамаларын дұрыс есептеп, оларды уақытылы аударуды, еңбекақы қорын дұрыс және уақытылы аударуды, лауазымдық жалақыларын дұрыс белгілеуді, штаттық қаржылық және кассалық тәртіпті қатаң сақтауды белгіленген мерзімдерде дебиторлық және кредиторлық қарыздарды қайтару мен төлеуді, есеп құжаттарының сақталуын белгіленген тәртіпппен мұрағатқа өткізуді қамтамасыз ету;</w:t>
      </w:r>
    </w:p>
    <w:bookmarkEnd w:id="74"/>
    <w:bookmarkStart w:name="z82" w:id="75"/>
    <w:p>
      <w:pPr>
        <w:spacing w:after="0"/>
        <w:ind w:left="0"/>
        <w:jc w:val="both"/>
      </w:pPr>
      <w:r>
        <w:rPr>
          <w:rFonts w:ascii="Times New Roman"/>
          <w:b w:val="false"/>
          <w:i w:val="false"/>
          <w:color w:val="000000"/>
          <w:sz w:val="28"/>
        </w:rPr>
        <w:t>
      Мемлекеттік органның құрылымдық бөлімшелерінің Қазақстан Республикасының мемлекеттік қызмет туралы заңнамасына орындауын жөніндегі қызметін үйлестіру;</w:t>
      </w:r>
    </w:p>
    <w:bookmarkEnd w:id="75"/>
    <w:bookmarkStart w:name="z83" w:id="76"/>
    <w:p>
      <w:pPr>
        <w:spacing w:after="0"/>
        <w:ind w:left="0"/>
        <w:jc w:val="both"/>
      </w:pPr>
      <w:r>
        <w:rPr>
          <w:rFonts w:ascii="Times New Roman"/>
          <w:b w:val="false"/>
          <w:i w:val="false"/>
          <w:color w:val="000000"/>
          <w:sz w:val="28"/>
        </w:rPr>
        <w:t>
      Тәртіптік, аттестаттау, мемлекеттік наградалар жөніндегі, аудандық бюджеттен қаржыландырылатын жергілікті атқарушы органдар басшыларын аттестаттау жөніндегі конкурстық және кадр мәселелері жөніндегі өзге де комиссиялардың қызметін ұйымдастыру;</w:t>
      </w:r>
    </w:p>
    <w:bookmarkEnd w:id="76"/>
    <w:bookmarkStart w:name="z84" w:id="77"/>
    <w:p>
      <w:pPr>
        <w:spacing w:after="0"/>
        <w:ind w:left="0"/>
        <w:jc w:val="both"/>
      </w:pPr>
      <w:r>
        <w:rPr>
          <w:rFonts w:ascii="Times New Roman"/>
          <w:b w:val="false"/>
          <w:i w:val="false"/>
          <w:color w:val="000000"/>
          <w:sz w:val="28"/>
        </w:rPr>
        <w:t>
      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w:t>
      </w:r>
    </w:p>
    <w:bookmarkEnd w:id="77"/>
    <w:bookmarkStart w:name="z85" w:id="78"/>
    <w:p>
      <w:pPr>
        <w:spacing w:after="0"/>
        <w:ind w:left="0"/>
        <w:jc w:val="both"/>
      </w:pPr>
      <w:r>
        <w:rPr>
          <w:rFonts w:ascii="Times New Roman"/>
          <w:b w:val="false"/>
          <w:i w:val="false"/>
          <w:color w:val="000000"/>
          <w:sz w:val="28"/>
        </w:rPr>
        <w:t>
      Кадрларды іріктеуді ұйымдастырады, мемлекеттік қызметшілердің мемлекеттік қызметті өткеруіне байланысты құжаттарды рәсімдеу;</w:t>
      </w:r>
    </w:p>
    <w:bookmarkEnd w:id="78"/>
    <w:bookmarkStart w:name="z86" w:id="79"/>
    <w:p>
      <w:pPr>
        <w:spacing w:after="0"/>
        <w:ind w:left="0"/>
        <w:jc w:val="both"/>
      </w:pPr>
      <w:r>
        <w:rPr>
          <w:rFonts w:ascii="Times New Roman"/>
          <w:b w:val="false"/>
          <w:i w:val="false"/>
          <w:color w:val="000000"/>
          <w:sz w:val="28"/>
        </w:rPr>
        <w:t>
      Мемлекеттік қызметте болуына байланысты шектеулердің сақталуын қамтамасыз ету;</w:t>
      </w:r>
    </w:p>
    <w:bookmarkEnd w:id="79"/>
    <w:bookmarkStart w:name="z87" w:id="80"/>
    <w:p>
      <w:pPr>
        <w:spacing w:after="0"/>
        <w:ind w:left="0"/>
        <w:jc w:val="both"/>
      </w:pPr>
      <w:r>
        <w:rPr>
          <w:rFonts w:ascii="Times New Roman"/>
          <w:b w:val="false"/>
          <w:i w:val="false"/>
          <w:color w:val="000000"/>
          <w:sz w:val="28"/>
        </w:rPr>
        <w:t>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ұйымдастырады, мемлекеттік қызметшілерді көтермелеу түрлерін және оларды қолдану тәртібін әзірлеу;</w:t>
      </w:r>
    </w:p>
    <w:bookmarkEnd w:id="80"/>
    <w:bookmarkStart w:name="z88" w:id="81"/>
    <w:p>
      <w:pPr>
        <w:spacing w:after="0"/>
        <w:ind w:left="0"/>
        <w:jc w:val="both"/>
      </w:pPr>
      <w:r>
        <w:rPr>
          <w:rFonts w:ascii="Times New Roman"/>
          <w:b w:val="false"/>
          <w:i w:val="false"/>
          <w:color w:val="000000"/>
          <w:sz w:val="28"/>
        </w:rPr>
        <w:t>
      Мемлекеттік қызметшілердің дербес деректерін, бағалау, аттестаттау және оқудан өту нәтижелері туралы мәліметтерді есепке алуды жүзеге асыру;</w:t>
      </w:r>
    </w:p>
    <w:bookmarkEnd w:id="81"/>
    <w:bookmarkStart w:name="z89" w:id="82"/>
    <w:p>
      <w:pPr>
        <w:spacing w:after="0"/>
        <w:ind w:left="0"/>
        <w:jc w:val="both"/>
      </w:pPr>
      <w:r>
        <w:rPr>
          <w:rFonts w:ascii="Times New Roman"/>
          <w:b w:val="false"/>
          <w:i w:val="false"/>
          <w:color w:val="000000"/>
          <w:sz w:val="28"/>
        </w:rPr>
        <w:t>
      Қазақстан Республикасының заңнамасында белгіленген өзге де өкілетіктерді жүзеге асыру;</w:t>
      </w:r>
    </w:p>
    <w:bookmarkEnd w:id="82"/>
    <w:bookmarkStart w:name="z90" w:id="83"/>
    <w:p>
      <w:pPr>
        <w:spacing w:after="0"/>
        <w:ind w:left="0"/>
        <w:jc w:val="both"/>
      </w:pPr>
      <w:r>
        <w:rPr>
          <w:rFonts w:ascii="Times New Roman"/>
          <w:b w:val="false"/>
          <w:i w:val="false"/>
          <w:color w:val="000000"/>
          <w:sz w:val="28"/>
        </w:rPr>
        <w:t>
      Аудан әкімі тағайындайтын және онымен келісілетін лауазымдар тізбегіне кіретін кадрларды есептеу, олардың жай-күйі мен қозғалысын талдау;</w:t>
      </w:r>
    </w:p>
    <w:bookmarkEnd w:id="83"/>
    <w:bookmarkStart w:name="z91" w:id="84"/>
    <w:p>
      <w:pPr>
        <w:spacing w:after="0"/>
        <w:ind w:left="0"/>
        <w:jc w:val="both"/>
      </w:pPr>
      <w:r>
        <w:rPr>
          <w:rFonts w:ascii="Times New Roman"/>
          <w:b w:val="false"/>
          <w:i w:val="false"/>
          <w:color w:val="000000"/>
          <w:sz w:val="28"/>
        </w:rPr>
        <w:t>
      Осы санаттағы кадрларды оқыту мен қайта даярлауды, оның ішінде шет елдерде ұйымдастыру;</w:t>
      </w:r>
    </w:p>
    <w:bookmarkEnd w:id="84"/>
    <w:bookmarkStart w:name="z92" w:id="85"/>
    <w:p>
      <w:pPr>
        <w:spacing w:after="0"/>
        <w:ind w:left="0"/>
        <w:jc w:val="both"/>
      </w:pPr>
      <w:r>
        <w:rPr>
          <w:rFonts w:ascii="Times New Roman"/>
          <w:b w:val="false"/>
          <w:i w:val="false"/>
          <w:color w:val="000000"/>
          <w:sz w:val="28"/>
        </w:rPr>
        <w:t>
      Аудан әкімі тағайындайтын және онымен келісілетін лауазымдар тізбесіне кіретін кадр құрамын зерделеу, ол бойынша ұсыныстар даярлап, енгізу және олардың кадр резервін қалыптастыру, сондай-ақ оларды оқыту;</w:t>
      </w:r>
    </w:p>
    <w:bookmarkEnd w:id="85"/>
    <w:bookmarkStart w:name="z93" w:id="86"/>
    <w:p>
      <w:pPr>
        <w:spacing w:after="0"/>
        <w:ind w:left="0"/>
        <w:jc w:val="both"/>
      </w:pPr>
      <w:r>
        <w:rPr>
          <w:rFonts w:ascii="Times New Roman"/>
          <w:b w:val="false"/>
          <w:i w:val="false"/>
          <w:color w:val="000000"/>
          <w:sz w:val="28"/>
        </w:rPr>
        <w:t>
      Әскери есептілік (Т2) құжаттарын жүргізу және картотекасын сақтау.</w:t>
      </w:r>
    </w:p>
    <w:bookmarkEnd w:id="86"/>
    <w:bookmarkStart w:name="z94" w:id="87"/>
    <w:p>
      <w:pPr>
        <w:spacing w:after="0"/>
        <w:ind w:left="0"/>
        <w:jc w:val="left"/>
      </w:pPr>
      <w:r>
        <w:rPr>
          <w:rFonts w:ascii="Times New Roman"/>
          <w:b/>
          <w:i w:val="false"/>
          <w:color w:val="000000"/>
        </w:rPr>
        <w:t xml:space="preserve"> 3. "Махамбет ауданы әкімінің аппараты" мемлекеттік мекемесі бірінші басшысының мәртебесі, өкілеттіктері</w:t>
      </w:r>
    </w:p>
    <w:bookmarkEnd w:id="87"/>
    <w:bookmarkStart w:name="z95" w:id="88"/>
    <w:p>
      <w:pPr>
        <w:spacing w:after="0"/>
        <w:ind w:left="0"/>
        <w:jc w:val="both"/>
      </w:pPr>
      <w:r>
        <w:rPr>
          <w:rFonts w:ascii="Times New Roman"/>
          <w:b w:val="false"/>
          <w:i w:val="false"/>
          <w:color w:val="000000"/>
          <w:sz w:val="28"/>
        </w:rPr>
        <w:t>
      16. Мекемені басқаруды басшылығын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88"/>
    <w:bookmarkStart w:name="z96" w:id="89"/>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89"/>
    <w:bookmarkStart w:name="z97" w:id="90"/>
    <w:p>
      <w:pPr>
        <w:spacing w:after="0"/>
        <w:ind w:left="0"/>
        <w:jc w:val="both"/>
      </w:pPr>
      <w:r>
        <w:rPr>
          <w:rFonts w:ascii="Times New Roman"/>
          <w:b w:val="false"/>
          <w:i w:val="false"/>
          <w:color w:val="000000"/>
          <w:sz w:val="28"/>
        </w:rPr>
        <w:t>
      18. Мекеменің бірінші басшысының өкілеттіктері:</w:t>
      </w:r>
    </w:p>
    <w:bookmarkEnd w:id="90"/>
    <w:bookmarkStart w:name="z98" w:id="91"/>
    <w:p>
      <w:pPr>
        <w:spacing w:after="0"/>
        <w:ind w:left="0"/>
        <w:jc w:val="both"/>
      </w:pPr>
      <w:r>
        <w:rPr>
          <w:rFonts w:ascii="Times New Roman"/>
          <w:b w:val="false"/>
          <w:i w:val="false"/>
          <w:color w:val="000000"/>
          <w:sz w:val="28"/>
        </w:rPr>
        <w:t>
      Жергілікті бюджеттен қаржыландырылатын бөлімдерден, қызмет көрсету орындарынан, ведомстволардан қажетті ақпаратты алу, сондай-ақ орындауға міндетті түрде өз құзырындағы тапсырмаларды беруге;</w:t>
      </w:r>
    </w:p>
    <w:bookmarkEnd w:id="91"/>
    <w:bookmarkStart w:name="z99" w:id="92"/>
    <w:p>
      <w:pPr>
        <w:spacing w:after="0"/>
        <w:ind w:left="0"/>
        <w:jc w:val="both"/>
      </w:pPr>
      <w:r>
        <w:rPr>
          <w:rFonts w:ascii="Times New Roman"/>
          <w:b w:val="false"/>
          <w:i w:val="false"/>
          <w:color w:val="000000"/>
          <w:sz w:val="28"/>
        </w:rPr>
        <w:t>
      Кәсіпорындардан, мекемелерден қажетті ақпараттарды, құжаттарды және басқа да әкімнің құзырындағы мәселелер бойынша материалдарды ауызша, жазбаша түрде түсініктемелерді сұратып отыруға;</w:t>
      </w:r>
    </w:p>
    <w:bookmarkEnd w:id="92"/>
    <w:bookmarkStart w:name="z100" w:id="93"/>
    <w:p>
      <w:pPr>
        <w:spacing w:after="0"/>
        <w:ind w:left="0"/>
        <w:jc w:val="both"/>
      </w:pPr>
      <w:r>
        <w:rPr>
          <w:rFonts w:ascii="Times New Roman"/>
          <w:b w:val="false"/>
          <w:i w:val="false"/>
          <w:color w:val="000000"/>
          <w:sz w:val="28"/>
        </w:rPr>
        <w:t>
      Аудан әкімінің шешімдерінің, өкімдерінің, тапсырмаларының орындалуына тексеру жүргізуге, оны орындауда жіберген қателердің себебін жағдайын анықтауға оларды жоюға шаралар қолдану;</w:t>
      </w:r>
    </w:p>
    <w:bookmarkEnd w:id="93"/>
    <w:bookmarkStart w:name="z101" w:id="94"/>
    <w:p>
      <w:pPr>
        <w:spacing w:after="0"/>
        <w:ind w:left="0"/>
        <w:jc w:val="both"/>
      </w:pPr>
      <w:r>
        <w:rPr>
          <w:rFonts w:ascii="Times New Roman"/>
          <w:b w:val="false"/>
          <w:i w:val="false"/>
          <w:color w:val="000000"/>
          <w:sz w:val="28"/>
        </w:rPr>
        <w:t>
      Мемлекеттік, мемлекеттік емес органдармен және ұйымдарымен аудан әкімі аппартының жүргізетін мәсәлелері бойынша қызметтік хат-хабарлар жасау;</w:t>
      </w:r>
    </w:p>
    <w:bookmarkEnd w:id="94"/>
    <w:bookmarkStart w:name="z102" w:id="95"/>
    <w:p>
      <w:pPr>
        <w:spacing w:after="0"/>
        <w:ind w:left="0"/>
        <w:jc w:val="both"/>
      </w:pPr>
      <w:r>
        <w:rPr>
          <w:rFonts w:ascii="Times New Roman"/>
          <w:b w:val="false"/>
          <w:i w:val="false"/>
          <w:color w:val="000000"/>
          <w:sz w:val="28"/>
        </w:rPr>
        <w:t>
      Аудан әкімі аппаратының, комитеттер мен басқармалардың, ауданның басқа да қызмет көрсету орындарының отырыстары мен кеңестеріне қатысуға;</w:t>
      </w:r>
    </w:p>
    <w:bookmarkEnd w:id="95"/>
    <w:bookmarkStart w:name="z103" w:id="96"/>
    <w:p>
      <w:pPr>
        <w:spacing w:after="0"/>
        <w:ind w:left="0"/>
        <w:jc w:val="both"/>
      </w:pPr>
      <w:r>
        <w:rPr>
          <w:rFonts w:ascii="Times New Roman"/>
          <w:b w:val="false"/>
          <w:i w:val="false"/>
          <w:color w:val="000000"/>
          <w:sz w:val="28"/>
        </w:rPr>
        <w:t>
      Ауданның құрылымдық бөлімше басшыларының тәртіптік жауапкершілікке шакырту жөнінде аудан әкіміне ұсыныс жасауға.</w:t>
      </w:r>
    </w:p>
    <w:bookmarkEnd w:id="96"/>
    <w:bookmarkStart w:name="z104" w:id="97"/>
    <w:p>
      <w:pPr>
        <w:spacing w:after="0"/>
        <w:ind w:left="0"/>
        <w:jc w:val="both"/>
      </w:pPr>
      <w:r>
        <w:rPr>
          <w:rFonts w:ascii="Times New Roman"/>
          <w:b w:val="false"/>
          <w:i w:val="false"/>
          <w:color w:val="000000"/>
          <w:sz w:val="28"/>
        </w:rPr>
        <w:t>
      Мекеменің бірінші басшысы болмаған кезенде оның өкілеттіктерін қолданыстағы заңнамаға сәйкес оны алмастыратын тұлға жүзеге асырады.</w:t>
      </w:r>
    </w:p>
    <w:bookmarkEnd w:id="97"/>
    <w:bookmarkStart w:name="z105" w:id="98"/>
    <w:p>
      <w:pPr>
        <w:spacing w:after="0"/>
        <w:ind w:left="0"/>
        <w:jc w:val="both"/>
      </w:pPr>
      <w:r>
        <w:rPr>
          <w:rFonts w:ascii="Times New Roman"/>
          <w:b w:val="false"/>
          <w:i w:val="false"/>
          <w:color w:val="000000"/>
          <w:sz w:val="28"/>
        </w:rPr>
        <w:t>
      Мекеме аппаратын Қазақстан Республикасының қолданыстағы заңнамасына сәйкес лауазымға тағайындалатын және лауазымнан босатылатын аппарат басшысы немесе лауазымды тұлға аудан әкімі аппаратының басшысы басқарады;</w:t>
      </w:r>
    </w:p>
    <w:bookmarkEnd w:id="98"/>
    <w:bookmarkStart w:name="z106" w:id="99"/>
    <w:p>
      <w:pPr>
        <w:spacing w:after="0"/>
        <w:ind w:left="0"/>
        <w:jc w:val="left"/>
      </w:pPr>
      <w:r>
        <w:rPr>
          <w:rFonts w:ascii="Times New Roman"/>
          <w:b/>
          <w:i w:val="false"/>
          <w:color w:val="000000"/>
        </w:rPr>
        <w:t xml:space="preserve"> 4. Махамбет ауданы әкімі аппаратының мүлкi</w:t>
      </w:r>
    </w:p>
    <w:bookmarkEnd w:id="99"/>
    <w:bookmarkStart w:name="z107" w:id="100"/>
    <w:p>
      <w:pPr>
        <w:spacing w:after="0"/>
        <w:ind w:left="0"/>
        <w:jc w:val="both"/>
      </w:pPr>
      <w:r>
        <w:rPr>
          <w:rFonts w:ascii="Times New Roman"/>
          <w:b w:val="false"/>
          <w:i w:val="false"/>
          <w:color w:val="000000"/>
          <w:sz w:val="28"/>
        </w:rPr>
        <w:t>
      19. Мекеменің заңнамада көзделген жағдайлардажедел басқару құқығында оқшауланған мүлкi болу мүмкін.</w:t>
      </w:r>
    </w:p>
    <w:bookmarkEnd w:id="100"/>
    <w:bookmarkStart w:name="z108" w:id="101"/>
    <w:p>
      <w:pPr>
        <w:spacing w:after="0"/>
        <w:ind w:left="0"/>
        <w:jc w:val="both"/>
      </w:pPr>
      <w:r>
        <w:rPr>
          <w:rFonts w:ascii="Times New Roman"/>
          <w:b w:val="false"/>
          <w:i w:val="false"/>
          <w:color w:val="000000"/>
          <w:sz w:val="28"/>
        </w:rPr>
        <w:t>
      Мекеменің мүлкi оған меншік иесі берген мүлiк, сондай-ақөз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09" w:id="102"/>
    <w:p>
      <w:pPr>
        <w:spacing w:after="0"/>
        <w:ind w:left="0"/>
        <w:jc w:val="both"/>
      </w:pPr>
      <w:r>
        <w:rPr>
          <w:rFonts w:ascii="Times New Roman"/>
          <w:b w:val="false"/>
          <w:i w:val="false"/>
          <w:color w:val="000000"/>
          <w:sz w:val="28"/>
        </w:rPr>
        <w:t>
      20. Мекемемен бекiтiлген мүлiк коммуналдықменшiкке жатады.</w:t>
      </w:r>
    </w:p>
    <w:bookmarkEnd w:id="102"/>
    <w:bookmarkStart w:name="z110" w:id="103"/>
    <w:p>
      <w:pPr>
        <w:spacing w:after="0"/>
        <w:ind w:left="0"/>
        <w:jc w:val="both"/>
      </w:pPr>
      <w:r>
        <w:rPr>
          <w:rFonts w:ascii="Times New Roman"/>
          <w:b w:val="false"/>
          <w:i w:val="false"/>
          <w:color w:val="000000"/>
          <w:sz w:val="28"/>
        </w:rPr>
        <w:t>
      21. Егер заңнамада өзгеше көзделмесе, мекеме өзiнебекiтiлген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103"/>
    <w:bookmarkStart w:name="z111" w:id="104"/>
    <w:p>
      <w:pPr>
        <w:spacing w:after="0"/>
        <w:ind w:left="0"/>
        <w:jc w:val="left"/>
      </w:pPr>
      <w:r>
        <w:rPr>
          <w:rFonts w:ascii="Times New Roman"/>
          <w:b/>
          <w:i w:val="false"/>
          <w:color w:val="000000"/>
        </w:rPr>
        <w:t xml:space="preserve"> 5. Махамбет ауданы әкімі аппаратын қайта ұйымдастыру және тарату</w:t>
      </w:r>
    </w:p>
    <w:bookmarkEnd w:id="104"/>
    <w:bookmarkStart w:name="z112" w:id="105"/>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