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c1f" w14:textId="fcd1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27 желтоқсандағы № 28-1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Заңына сәйкес және аудан әкімдігімен ұсынылған 2023-2025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3 146 285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460 340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1 115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7 034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2 677 706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3 168 644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- 22 359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22 359 мың теңге: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22 359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238 221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33 147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204 916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240 484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- 2 263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2 263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487 848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479 237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488 069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337 823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11 374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451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мың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325 890 мың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339 616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1 793 мың теңге: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224 652 мың теңге, оның ішінде: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8 501 мың теңге;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799 мың теңге;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361 мың теңге;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234 991 мың теңге;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245 173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166 722 мың теңге, оның ішінде: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3 828 мың теңге;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162 782 мың теңге;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167 434 мың теңге;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712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353 988 мың теңге, оның ішінде: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2 857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351 071 мың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354 138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аудандық маңызы бар қаланың, кенттің, ауылдық округтердің бюджеттеріне берілетін 2023 жылға арналған бюджеттік субвенциялар 110 923 мың теңге сомасында белгіленсін, оның ішінде: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2 816 мың теңге;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аудандық маңызы бар қаланың, кенттің, ауылдық округтердің бюджеттеріне берілетін 2024 жылға арналған бюджеттік субвенциялар 127 795 мың теңге сомасында белгіленсін, оның ішінде: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19 688 мың теңге;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теңге.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аудандық маңызы бар қаланың, кенттің, ауылдық округтердің бюджеттеріне берілетін 2025 жылға арналған бюджеттік субвенциялар 127 685 мың теңге сомасында белгіленсін, оның ішінде: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31 773 мың теңге;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20 887 мың теңге;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19 578 мың теңге;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17 266 мың теңге.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19 112 мың теңге;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Ақкиізтоғай ауылдық округіне – 19 069 мың теңге.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жылдың 1 қаңтарынан бастап қолданысқа енгiзiледi.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Құлсары қаласының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Құлсары қаласының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Құлсары қаласының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Жаңа-Қаратон кентінің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Жаңа-Қаратон кентінің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Жаңа-Қаратон кентінің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ауылдық округінің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Жем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Қосшағыл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Қосшағыл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Қосшағыл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Қара-Арна ауылдық округінің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Қара-Арна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17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Қара-Арна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7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Майкөмген ауылдық округінің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18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Майкөмген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Майкөмген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Ақкиізтоғай ауылдық округінің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мәслихатының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18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Ақкиізтоғай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1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Ақкиізтоғай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