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6a58" w14:textId="1cd6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әкімдігінің 2020 жылғы 15 қазандағы № 2234 "Қалалық мәдениет және тілдерді дамыту бөлімі" мемлекеттік мекемесін қайта атау туралы" қаулысына өзгеріс енгізу туралы</w:t>
      </w:r>
    </w:p>
    <w:p>
      <w:pPr>
        <w:spacing w:after="0"/>
        <w:ind w:left="0"/>
        <w:jc w:val="both"/>
      </w:pPr>
      <w:r>
        <w:rPr>
          <w:rFonts w:ascii="Times New Roman"/>
          <w:b w:val="false"/>
          <w:i w:val="false"/>
          <w:color w:val="000000"/>
          <w:sz w:val="28"/>
        </w:rPr>
        <w:t>Атырау облысы Атырау қаласы әкімдігінің 2022 жылғы 29 сәуірдегі № 943 қаулысы</w:t>
      </w:r>
    </w:p>
    <w:p>
      <w:pPr>
        <w:spacing w:after="0"/>
        <w:ind w:left="0"/>
        <w:jc w:val="both"/>
      </w:pPr>
      <w:bookmarkStart w:name="z4" w:id="0"/>
      <w:r>
        <w:rPr>
          <w:rFonts w:ascii="Times New Roman"/>
          <w:b w:val="false"/>
          <w:i w:val="false"/>
          <w:color w:val="000000"/>
          <w:sz w:val="28"/>
        </w:rPr>
        <w:t>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1. Атырау қаласы әкімдігінің 2020 жылғы 15 қазандағы № 2234 "Қалалық мәдениет және тілдерді дамыту бөлімі" мемлекеттік мекемесін қайта атау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қалалық мәдениет, тілдерді дамыту, дене шынықтыру және спорт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"Атырау қалалық мәдениет, тілдерді дамыту, дене шынықтыру және спорт бөлімі"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w:t>
            </w:r>
            <w:r>
              <w:br/>
            </w:r>
            <w:r>
              <w:rPr>
                <w:rFonts w:ascii="Times New Roman"/>
                <w:b w:val="false"/>
                <w:i w:val="false"/>
                <w:color w:val="000000"/>
                <w:sz w:val="20"/>
              </w:rPr>
              <w:t>2022 жылғы "29" сәуірдегі</w:t>
            </w:r>
            <w:r>
              <w:br/>
            </w:r>
            <w:r>
              <w:rPr>
                <w:rFonts w:ascii="Times New Roman"/>
                <w:b w:val="false"/>
                <w:i w:val="false"/>
                <w:color w:val="000000"/>
                <w:sz w:val="20"/>
              </w:rPr>
              <w:t>№ 943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w:t>
            </w:r>
            <w:r>
              <w:br/>
            </w:r>
            <w:r>
              <w:rPr>
                <w:rFonts w:ascii="Times New Roman"/>
                <w:b w:val="false"/>
                <w:i w:val="false"/>
                <w:color w:val="000000"/>
                <w:sz w:val="20"/>
              </w:rPr>
              <w:t>2020 жылғы "15" қазандағы</w:t>
            </w:r>
            <w:r>
              <w:br/>
            </w:r>
            <w:r>
              <w:rPr>
                <w:rFonts w:ascii="Times New Roman"/>
                <w:b w:val="false"/>
                <w:i w:val="false"/>
                <w:color w:val="000000"/>
                <w:sz w:val="20"/>
              </w:rPr>
              <w:t>№ 2234 қаулысымен бекітілген</w:t>
            </w:r>
          </w:p>
        </w:tc>
      </w:tr>
    </w:tbl>
    <w:bookmarkStart w:name="z14" w:id="7"/>
    <w:p>
      <w:pPr>
        <w:spacing w:after="0"/>
        <w:ind w:left="0"/>
        <w:jc w:val="left"/>
      </w:pPr>
      <w:r>
        <w:rPr>
          <w:rFonts w:ascii="Times New Roman"/>
          <w:b/>
          <w:i w:val="false"/>
          <w:color w:val="000000"/>
        </w:rPr>
        <w:t xml:space="preserve"> "Атырау қалалық мәдениет, тілдерді дамыту, дене шынықтыру және спорт бөлімі" мемлекеттік мекемесінің ережесі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1. Заңды тұлғаның толық атауы: "Атырау қалалық мәдениет, тілдерді дамыту, дене шынықтыру және спорт бөлімі" мемлекеттік мекемесі.</w:t>
      </w:r>
    </w:p>
    <w:bookmarkEnd w:id="9"/>
    <w:bookmarkStart w:name="z17" w:id="10"/>
    <w:p>
      <w:pPr>
        <w:spacing w:after="0"/>
        <w:ind w:left="0"/>
        <w:jc w:val="both"/>
      </w:pPr>
      <w:r>
        <w:rPr>
          <w:rFonts w:ascii="Times New Roman"/>
          <w:b w:val="false"/>
          <w:i w:val="false"/>
          <w:color w:val="000000"/>
          <w:sz w:val="28"/>
        </w:rPr>
        <w:t>
      Заңды тұлғаның қысқаша атауы: "Атырау қалалық мәдениет, тілдерді дамыту, дене шынықтыру және спорт бөлімі" ММ (бұдан әрі - Бөлім).</w:t>
      </w:r>
    </w:p>
    <w:bookmarkEnd w:id="10"/>
    <w:bookmarkStart w:name="z18" w:id="11"/>
    <w:p>
      <w:pPr>
        <w:spacing w:after="0"/>
        <w:ind w:left="0"/>
        <w:jc w:val="both"/>
      </w:pPr>
      <w:r>
        <w:rPr>
          <w:rFonts w:ascii="Times New Roman"/>
          <w:b w:val="false"/>
          <w:i w:val="false"/>
          <w:color w:val="000000"/>
          <w:sz w:val="28"/>
        </w:rPr>
        <w:t>
      Бөлім Атырау қаласы аумағында мәдениеттің әлеуметтік жүйесін дамыту, мемлекеттік тілдің қолдану өрісін кеңейту, дене шынықтыру және спорт саласында басшылықты жүзеге асыратын Қазақстан Республикасының мемлекеттік органы болып табылады.</w:t>
      </w:r>
    </w:p>
    <w:bookmarkEnd w:id="11"/>
    <w:bookmarkStart w:name="z19" w:id="12"/>
    <w:p>
      <w:pPr>
        <w:spacing w:after="0"/>
        <w:ind w:left="0"/>
        <w:jc w:val="both"/>
      </w:pPr>
      <w:r>
        <w:rPr>
          <w:rFonts w:ascii="Times New Roman"/>
          <w:b w:val="false"/>
          <w:i w:val="false"/>
          <w:color w:val="000000"/>
          <w:sz w:val="28"/>
        </w:rPr>
        <w:t>
      2. Бөлімнің ведомстволары жоқ.</w:t>
      </w:r>
    </w:p>
    <w:bookmarkEnd w:id="12"/>
    <w:bookmarkStart w:name="z20" w:id="13"/>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1" w:id="14"/>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банкте шоттары, бланкілері, Қазақстан Республикасының Мемлекеттік Елтаңбасы бейнеленген және мемлекеттік мекеменің атауы жазылған мөрі бар.</w:t>
      </w:r>
    </w:p>
    <w:bookmarkEnd w:id="14"/>
    <w:bookmarkStart w:name="z22" w:id="15"/>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5"/>
    <w:bookmarkStart w:name="z23" w:id="16"/>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4" w:id="1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bookmarkEnd w:id="18"/>
    <w:bookmarkStart w:name="z26" w:id="19"/>
    <w:p>
      <w:pPr>
        <w:spacing w:after="0"/>
        <w:ind w:left="0"/>
        <w:jc w:val="both"/>
      </w:pPr>
      <w:r>
        <w:rPr>
          <w:rFonts w:ascii="Times New Roman"/>
          <w:b w:val="false"/>
          <w:i w:val="false"/>
          <w:color w:val="000000"/>
          <w:sz w:val="28"/>
        </w:rPr>
        <w:t>
      9. Заңды тұлғаның орналасқан жері: Атырау қаласы, С. Сауырғалиев көшесі, № 1 құрылыс, пошталық индексі - 060003.</w:t>
      </w:r>
    </w:p>
    <w:bookmarkEnd w:id="19"/>
    <w:bookmarkStart w:name="z27" w:id="20"/>
    <w:p>
      <w:pPr>
        <w:spacing w:after="0"/>
        <w:ind w:left="0"/>
        <w:jc w:val="both"/>
      </w:pPr>
      <w:r>
        <w:rPr>
          <w:rFonts w:ascii="Times New Roman"/>
          <w:b w:val="false"/>
          <w:i w:val="false"/>
          <w:color w:val="000000"/>
          <w:sz w:val="28"/>
        </w:rPr>
        <w:t>
      10. Осы ереже бөлімнің құрылтай құжаты болып табылады.</w:t>
      </w:r>
    </w:p>
    <w:bookmarkEnd w:id="20"/>
    <w:bookmarkStart w:name="z28" w:id="2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1"/>
    <w:bookmarkStart w:name="z29" w:id="22"/>
    <w:p>
      <w:pPr>
        <w:spacing w:after="0"/>
        <w:ind w:left="0"/>
        <w:jc w:val="both"/>
      </w:pPr>
      <w:r>
        <w:rPr>
          <w:rFonts w:ascii="Times New Roman"/>
          <w:b w:val="false"/>
          <w:i w:val="false"/>
          <w:color w:val="000000"/>
          <w:sz w:val="28"/>
        </w:rPr>
        <w:t>
      12. Бөлімнің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2"/>
    <w:bookmarkStart w:name="z30" w:id="23"/>
    <w:p>
      <w:pPr>
        <w:spacing w:after="0"/>
        <w:ind w:left="0"/>
        <w:jc w:val="both"/>
      </w:pPr>
      <w:r>
        <w:rPr>
          <w:rFonts w:ascii="Times New Roman"/>
          <w:b w:val="false"/>
          <w:i w:val="false"/>
          <w:color w:val="000000"/>
          <w:sz w:val="28"/>
        </w:rPr>
        <w:t>
      Егер бөлімнің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1"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2" w:id="25"/>
    <w:p>
      <w:pPr>
        <w:spacing w:after="0"/>
        <w:ind w:left="0"/>
        <w:jc w:val="both"/>
      </w:pPr>
      <w:r>
        <w:rPr>
          <w:rFonts w:ascii="Times New Roman"/>
          <w:b w:val="false"/>
          <w:i w:val="false"/>
          <w:color w:val="000000"/>
          <w:sz w:val="28"/>
        </w:rPr>
        <w:t>
      13. Мақсаттары:</w:t>
      </w:r>
    </w:p>
    <w:bookmarkEnd w:id="25"/>
    <w:bookmarkStart w:name="z33" w:id="26"/>
    <w:p>
      <w:pPr>
        <w:spacing w:after="0"/>
        <w:ind w:left="0"/>
        <w:jc w:val="both"/>
      </w:pPr>
      <w:r>
        <w:rPr>
          <w:rFonts w:ascii="Times New Roman"/>
          <w:b w:val="false"/>
          <w:i w:val="false"/>
          <w:color w:val="000000"/>
          <w:sz w:val="28"/>
        </w:rPr>
        <w:t>
      1) Атырау қаласы аумағында мәдениеттің әлеуметтік жүйесін дамыту;</w:t>
      </w:r>
    </w:p>
    <w:bookmarkEnd w:id="26"/>
    <w:bookmarkStart w:name="z34" w:id="27"/>
    <w:p>
      <w:pPr>
        <w:spacing w:after="0"/>
        <w:ind w:left="0"/>
        <w:jc w:val="both"/>
      </w:pPr>
      <w:r>
        <w:rPr>
          <w:rFonts w:ascii="Times New Roman"/>
          <w:b w:val="false"/>
          <w:i w:val="false"/>
          <w:color w:val="000000"/>
          <w:sz w:val="28"/>
        </w:rPr>
        <w:t>
      2) мемлекеттік тілдің қолдану өрісін кеңейту;</w:t>
      </w:r>
    </w:p>
    <w:bookmarkEnd w:id="27"/>
    <w:bookmarkStart w:name="z35" w:id="28"/>
    <w:p>
      <w:pPr>
        <w:spacing w:after="0"/>
        <w:ind w:left="0"/>
        <w:jc w:val="both"/>
      </w:pPr>
      <w:r>
        <w:rPr>
          <w:rFonts w:ascii="Times New Roman"/>
          <w:b w:val="false"/>
          <w:i w:val="false"/>
          <w:color w:val="000000"/>
          <w:sz w:val="28"/>
        </w:rPr>
        <w:t>
      3) Атырау қаласы аумағында дене шынықтыру және спортты дамыту мемлекеттік бағдарламасының іс-шараларын іске асыру;</w:t>
      </w:r>
    </w:p>
    <w:bookmarkEnd w:id="28"/>
    <w:bookmarkStart w:name="z36" w:id="29"/>
    <w:p>
      <w:pPr>
        <w:spacing w:after="0"/>
        <w:ind w:left="0"/>
        <w:jc w:val="both"/>
      </w:pPr>
      <w:r>
        <w:rPr>
          <w:rFonts w:ascii="Times New Roman"/>
          <w:b w:val="false"/>
          <w:i w:val="false"/>
          <w:color w:val="000000"/>
          <w:sz w:val="28"/>
        </w:rPr>
        <w:t>
      14. Өкілеттіктері:</w:t>
      </w:r>
    </w:p>
    <w:bookmarkEnd w:id="29"/>
    <w:bookmarkStart w:name="z37" w:id="30"/>
    <w:p>
      <w:pPr>
        <w:spacing w:after="0"/>
        <w:ind w:left="0"/>
        <w:jc w:val="both"/>
      </w:pPr>
      <w:r>
        <w:rPr>
          <w:rFonts w:ascii="Times New Roman"/>
          <w:b w:val="false"/>
          <w:i w:val="false"/>
          <w:color w:val="000000"/>
          <w:sz w:val="28"/>
        </w:rPr>
        <w:t>
      1) Құқықтары:</w:t>
      </w:r>
    </w:p>
    <w:bookmarkEnd w:id="30"/>
    <w:bookmarkStart w:name="z38" w:id="31"/>
    <w:p>
      <w:pPr>
        <w:spacing w:after="0"/>
        <w:ind w:left="0"/>
        <w:jc w:val="both"/>
      </w:pPr>
      <w:r>
        <w:rPr>
          <w:rFonts w:ascii="Times New Roman"/>
          <w:b w:val="false"/>
          <w:i w:val="false"/>
          <w:color w:val="000000"/>
          <w:sz w:val="28"/>
        </w:rPr>
        <w:t>
      өз құзіреті шегінде мемлекеттік органдардан және басқа да ұйымдардан қажетті ақпаратты, құжаттарды және өзге де материалдарды сұратуға және алуға;</w:t>
      </w:r>
    </w:p>
    <w:bookmarkEnd w:id="31"/>
    <w:bookmarkStart w:name="z39" w:id="32"/>
    <w:p>
      <w:pPr>
        <w:spacing w:after="0"/>
        <w:ind w:left="0"/>
        <w:jc w:val="both"/>
      </w:pPr>
      <w:r>
        <w:rPr>
          <w:rFonts w:ascii="Times New Roman"/>
          <w:b w:val="false"/>
          <w:i w:val="false"/>
          <w:color w:val="000000"/>
          <w:sz w:val="28"/>
        </w:rPr>
        <w:t>
      өзінің құзіреті жатқызылған мәселелер бойынша сотта талапкер және жауапкер болуға құқығы бар;</w:t>
      </w:r>
    </w:p>
    <w:bookmarkEnd w:id="32"/>
    <w:bookmarkStart w:name="z40" w:id="33"/>
    <w:p>
      <w:pPr>
        <w:spacing w:after="0"/>
        <w:ind w:left="0"/>
        <w:jc w:val="both"/>
      </w:pPr>
      <w:r>
        <w:rPr>
          <w:rFonts w:ascii="Times New Roman"/>
          <w:b w:val="false"/>
          <w:i w:val="false"/>
          <w:color w:val="000000"/>
          <w:sz w:val="28"/>
        </w:rPr>
        <w:t>
      2) Бөлімнің міндеттері:</w:t>
      </w:r>
    </w:p>
    <w:bookmarkEnd w:id="33"/>
    <w:bookmarkStart w:name="z41" w:id="34"/>
    <w:p>
      <w:pPr>
        <w:spacing w:after="0"/>
        <w:ind w:left="0"/>
        <w:jc w:val="both"/>
      </w:pPr>
      <w:r>
        <w:rPr>
          <w:rFonts w:ascii="Times New Roman"/>
          <w:b w:val="false"/>
          <w:i w:val="false"/>
          <w:color w:val="000000"/>
          <w:sz w:val="28"/>
        </w:rPr>
        <w:t>
      қолданыстағы Қазақстан Республикасының заңнама нормаларын сақтау;</w:t>
      </w:r>
    </w:p>
    <w:bookmarkEnd w:id="34"/>
    <w:bookmarkStart w:name="z42" w:id="35"/>
    <w:p>
      <w:pPr>
        <w:spacing w:after="0"/>
        <w:ind w:left="0"/>
        <w:jc w:val="both"/>
      </w:pPr>
      <w:r>
        <w:rPr>
          <w:rFonts w:ascii="Times New Roman"/>
          <w:b w:val="false"/>
          <w:i w:val="false"/>
          <w:color w:val="000000"/>
          <w:sz w:val="28"/>
        </w:rPr>
        <w:t>
      қолданыстағы Қазақстан Республикасының заңнамасына сәйкес басқа міндеттерді орындауға.</w:t>
      </w:r>
    </w:p>
    <w:bookmarkEnd w:id="35"/>
    <w:bookmarkStart w:name="z43" w:id="36"/>
    <w:p>
      <w:pPr>
        <w:spacing w:after="0"/>
        <w:ind w:left="0"/>
        <w:jc w:val="both"/>
      </w:pPr>
      <w:r>
        <w:rPr>
          <w:rFonts w:ascii="Times New Roman"/>
          <w:b w:val="false"/>
          <w:i w:val="false"/>
          <w:color w:val="000000"/>
          <w:sz w:val="28"/>
        </w:rPr>
        <w:t>
      15. Бөлімнің функциялары:</w:t>
      </w:r>
    </w:p>
    <w:bookmarkEnd w:id="36"/>
    <w:bookmarkStart w:name="z44" w:id="37"/>
    <w:p>
      <w:pPr>
        <w:spacing w:after="0"/>
        <w:ind w:left="0"/>
        <w:jc w:val="both"/>
      </w:pPr>
      <w:r>
        <w:rPr>
          <w:rFonts w:ascii="Times New Roman"/>
          <w:b w:val="false"/>
          <w:i w:val="false"/>
          <w:color w:val="000000"/>
          <w:sz w:val="28"/>
        </w:rPr>
        <w:t>
      1) Бөлім қызметінің бағыттары бойынша оның жұмыс өнімділігі мен сапасын арттыру мақсатында ішкі бақылауды жүзеге асырады;</w:t>
      </w:r>
    </w:p>
    <w:bookmarkEnd w:id="37"/>
    <w:bookmarkStart w:name="z45" w:id="38"/>
    <w:p>
      <w:pPr>
        <w:spacing w:after="0"/>
        <w:ind w:left="0"/>
        <w:jc w:val="both"/>
      </w:pPr>
      <w:r>
        <w:rPr>
          <w:rFonts w:ascii="Times New Roman"/>
          <w:b w:val="false"/>
          <w:i w:val="false"/>
          <w:color w:val="000000"/>
          <w:sz w:val="28"/>
        </w:rPr>
        <w:t>
      2) қолданыстағы заңнамаға сәйкес ішкі мемлекеттік қаржылық бақылауды жүзеге асырады;</w:t>
      </w:r>
    </w:p>
    <w:bookmarkEnd w:id="38"/>
    <w:bookmarkStart w:name="z46" w:id="39"/>
    <w:p>
      <w:pPr>
        <w:spacing w:after="0"/>
        <w:ind w:left="0"/>
        <w:jc w:val="both"/>
      </w:pPr>
      <w:r>
        <w:rPr>
          <w:rFonts w:ascii="Times New Roman"/>
          <w:b w:val="false"/>
          <w:i w:val="false"/>
          <w:color w:val="000000"/>
          <w:sz w:val="28"/>
        </w:rPr>
        <w:t>
      3) Бөлімнің құзыретіне кіретін мемлекеттік қызмет көрсету бойынша тиісті нормативтік құқықтық актілер әзірлейді;</w:t>
      </w:r>
    </w:p>
    <w:bookmarkEnd w:id="39"/>
    <w:bookmarkStart w:name="z47" w:id="40"/>
    <w:p>
      <w:pPr>
        <w:spacing w:after="0"/>
        <w:ind w:left="0"/>
        <w:jc w:val="both"/>
      </w:pPr>
      <w:r>
        <w:rPr>
          <w:rFonts w:ascii="Times New Roman"/>
          <w:b w:val="false"/>
          <w:i w:val="false"/>
          <w:color w:val="000000"/>
          <w:sz w:val="28"/>
        </w:rPr>
        <w:t>
      4) өз құзыретi шегiнде тиiстi салада мемлекеттiк мүлiктi басқару бойынша мемлекеттік саясатты іске асыруды жүзеге асырады, тиісті салада мемлекеттік мүлікті басқару саласындағы нормативтiк құқықтық актiлердi бекітеді;</w:t>
      </w:r>
    </w:p>
    <w:bookmarkEnd w:id="40"/>
    <w:bookmarkStart w:name="z48" w:id="41"/>
    <w:p>
      <w:pPr>
        <w:spacing w:after="0"/>
        <w:ind w:left="0"/>
        <w:jc w:val="both"/>
      </w:pPr>
      <w:r>
        <w:rPr>
          <w:rFonts w:ascii="Times New Roman"/>
          <w:b w:val="false"/>
          <w:i w:val="false"/>
          <w:color w:val="000000"/>
          <w:sz w:val="28"/>
        </w:rPr>
        <w:t>
      5) тиісті саладағы коммуналдық мемлекеттік мекеме мен мемлекеттік коммуналдық қазыналық кәсіпорнының жергілікті бюджеттен қаржыландыру жоспарларын бекiтедi;</w:t>
      </w:r>
    </w:p>
    <w:bookmarkEnd w:id="41"/>
    <w:bookmarkStart w:name="z49" w:id="42"/>
    <w:p>
      <w:pPr>
        <w:spacing w:after="0"/>
        <w:ind w:left="0"/>
        <w:jc w:val="both"/>
      </w:pPr>
      <w:r>
        <w:rPr>
          <w:rFonts w:ascii="Times New Roman"/>
          <w:b w:val="false"/>
          <w:i w:val="false"/>
          <w:color w:val="000000"/>
          <w:sz w:val="28"/>
        </w:rPr>
        <w:t>
      6) тиісті саладағы коммуналдық мемлекеттік мекеме мен мемлекеттік коммуналдық қазыналық кәсіпорынның филиалдар мен өкiлдiктер құруына келiсiм бередi;</w:t>
      </w:r>
    </w:p>
    <w:bookmarkEnd w:id="42"/>
    <w:bookmarkStart w:name="z50" w:id="43"/>
    <w:p>
      <w:pPr>
        <w:spacing w:after="0"/>
        <w:ind w:left="0"/>
        <w:jc w:val="both"/>
      </w:pPr>
      <w:r>
        <w:rPr>
          <w:rFonts w:ascii="Times New Roman"/>
          <w:b w:val="false"/>
          <w:i w:val="false"/>
          <w:color w:val="000000"/>
          <w:sz w:val="28"/>
        </w:rPr>
        <w:t>
      7) Құрылтайшымен келiсiм бойынша коммуналдық заңды тұлғаны қайта ұйымдастыруды және таратуды жүзеге асырады;</w:t>
      </w:r>
    </w:p>
    <w:bookmarkEnd w:id="43"/>
    <w:bookmarkStart w:name="z51" w:id="44"/>
    <w:p>
      <w:pPr>
        <w:spacing w:after="0"/>
        <w:ind w:left="0"/>
        <w:jc w:val="both"/>
      </w:pPr>
      <w:r>
        <w:rPr>
          <w:rFonts w:ascii="Times New Roman"/>
          <w:b w:val="false"/>
          <w:i w:val="false"/>
          <w:color w:val="000000"/>
          <w:sz w:val="28"/>
        </w:rPr>
        <w:t>
      8) кадрлардың бiлiктiлiгiн арттыру, даярлау және қайта даярлау бағдарламасын бекiтуге және үйлестiруге, олардың қызметiн әдiстемелік қамтамасыз етуге, семинарларды, басқа да оқыту түрлерін және мәдениет, тілдерді дамыту, дене шынықтыру және спорт мамандарының тәжiрибе алмасуын ұйымдастырады;</w:t>
      </w:r>
    </w:p>
    <w:bookmarkEnd w:id="44"/>
    <w:bookmarkStart w:name="z52" w:id="45"/>
    <w:p>
      <w:pPr>
        <w:spacing w:after="0"/>
        <w:ind w:left="0"/>
        <w:jc w:val="both"/>
      </w:pPr>
      <w:r>
        <w:rPr>
          <w:rFonts w:ascii="Times New Roman"/>
          <w:b w:val="false"/>
          <w:i w:val="false"/>
          <w:color w:val="000000"/>
          <w:sz w:val="28"/>
        </w:rPr>
        <w:t>
      9) мәдениет, дене шынықтыру және спорт объектілерінің материалдық-техникалық базасын құру және нығайту, олардың инфрақұрылымын дамыту;</w:t>
      </w:r>
    </w:p>
    <w:bookmarkEnd w:id="45"/>
    <w:bookmarkStart w:name="z53" w:id="46"/>
    <w:p>
      <w:pPr>
        <w:spacing w:after="0"/>
        <w:ind w:left="0"/>
        <w:jc w:val="both"/>
      </w:pPr>
      <w:r>
        <w:rPr>
          <w:rFonts w:ascii="Times New Roman"/>
          <w:b w:val="false"/>
          <w:i w:val="false"/>
          <w:color w:val="000000"/>
          <w:sz w:val="28"/>
        </w:rPr>
        <w:t>
      10) мемлекеттік тәртіптің, еңбек заңдылығының және қауіпсіздік техникалары ережелерінің сақталуына бақылау жасау;</w:t>
      </w:r>
    </w:p>
    <w:bookmarkEnd w:id="46"/>
    <w:bookmarkStart w:name="z54" w:id="47"/>
    <w:p>
      <w:pPr>
        <w:spacing w:after="0"/>
        <w:ind w:left="0"/>
        <w:jc w:val="both"/>
      </w:pPr>
      <w:r>
        <w:rPr>
          <w:rFonts w:ascii="Times New Roman"/>
          <w:b w:val="false"/>
          <w:i w:val="false"/>
          <w:color w:val="000000"/>
          <w:sz w:val="28"/>
        </w:rPr>
        <w:t>
      11) мүдделі ведомстволық ұйымдармен бірлесіп іс–шаралар ұйымдастырып, өткізу;</w:t>
      </w:r>
    </w:p>
    <w:bookmarkEnd w:id="47"/>
    <w:bookmarkStart w:name="z55" w:id="48"/>
    <w:p>
      <w:pPr>
        <w:spacing w:after="0"/>
        <w:ind w:left="0"/>
        <w:jc w:val="both"/>
      </w:pPr>
      <w:r>
        <w:rPr>
          <w:rFonts w:ascii="Times New Roman"/>
          <w:b w:val="false"/>
          <w:i w:val="false"/>
          <w:color w:val="000000"/>
          <w:sz w:val="28"/>
        </w:rPr>
        <w:t>
      12) мәдениет, тілдерді дамыту, дене шынықтыру және спорт салаларын дамытудың өңірлік бағдарламаларын дайындауға және іске асыруға қатысады;</w:t>
      </w:r>
    </w:p>
    <w:bookmarkEnd w:id="48"/>
    <w:bookmarkStart w:name="z56" w:id="49"/>
    <w:p>
      <w:pPr>
        <w:spacing w:after="0"/>
        <w:ind w:left="0"/>
        <w:jc w:val="both"/>
      </w:pPr>
      <w:r>
        <w:rPr>
          <w:rFonts w:ascii="Times New Roman"/>
          <w:b w:val="false"/>
          <w:i w:val="false"/>
          <w:color w:val="000000"/>
          <w:sz w:val="28"/>
        </w:rPr>
        <w:t>
      13) бағынысты мәдениет және спорт мекемелерінің қызметін басқарады;</w:t>
      </w:r>
    </w:p>
    <w:bookmarkEnd w:id="49"/>
    <w:bookmarkStart w:name="z57" w:id="50"/>
    <w:p>
      <w:pPr>
        <w:spacing w:after="0"/>
        <w:ind w:left="0"/>
        <w:jc w:val="both"/>
      </w:pPr>
      <w:r>
        <w:rPr>
          <w:rFonts w:ascii="Times New Roman"/>
          <w:b w:val="false"/>
          <w:i w:val="false"/>
          <w:color w:val="000000"/>
          <w:sz w:val="28"/>
        </w:rPr>
        <w:t>
      14) қалалық мәдени, спорттық көпшілік іс-шаралардың жұмыс жоспарын әзірлеуді және іске асыруды қамтамасыз етеді;</w:t>
      </w:r>
    </w:p>
    <w:bookmarkEnd w:id="50"/>
    <w:bookmarkStart w:name="z58" w:id="51"/>
    <w:p>
      <w:pPr>
        <w:spacing w:after="0"/>
        <w:ind w:left="0"/>
        <w:jc w:val="both"/>
      </w:pPr>
      <w:r>
        <w:rPr>
          <w:rFonts w:ascii="Times New Roman"/>
          <w:b w:val="false"/>
          <w:i w:val="false"/>
          <w:color w:val="000000"/>
          <w:sz w:val="28"/>
        </w:rPr>
        <w:t>
      15) қаланы мерекелік, қоғамдық маңызды және мәдени-көпшілік іс-шараларға безендіру;</w:t>
      </w:r>
    </w:p>
    <w:bookmarkEnd w:id="51"/>
    <w:bookmarkStart w:name="z59" w:id="52"/>
    <w:p>
      <w:pPr>
        <w:spacing w:after="0"/>
        <w:ind w:left="0"/>
        <w:jc w:val="both"/>
      </w:pPr>
      <w:r>
        <w:rPr>
          <w:rFonts w:ascii="Times New Roman"/>
          <w:b w:val="false"/>
          <w:i w:val="false"/>
          <w:color w:val="000000"/>
          <w:sz w:val="28"/>
        </w:rPr>
        <w:t>
      16) ақпараттық және мәдени-сауық жұмыстарының негізі ретінде кітапхана ісінің дамуы мен сақталуын, мекемеге қарасты кітапханалардың кітап қорларын жинақтау үшін қаржылардың орталықтандырылуын қамтамасыз ету, кітапханаларды көркем әдебиет шығармаларымен және жас ұрпақтарды тәрбиелеуге арналған оқу құралдарымен жабдықтау;</w:t>
      </w:r>
    </w:p>
    <w:bookmarkEnd w:id="52"/>
    <w:bookmarkStart w:name="z60" w:id="53"/>
    <w:p>
      <w:pPr>
        <w:spacing w:after="0"/>
        <w:ind w:left="0"/>
        <w:jc w:val="both"/>
      </w:pPr>
      <w:r>
        <w:rPr>
          <w:rFonts w:ascii="Times New Roman"/>
          <w:b w:val="false"/>
          <w:i w:val="false"/>
          <w:color w:val="000000"/>
          <w:sz w:val="28"/>
        </w:rPr>
        <w:t>
      17) қаланың мәдениет Үйлерінде көремөнерпаз ұжымдарын дамытуға ықпал жасау және әдістемелік басшылық ету;</w:t>
      </w:r>
    </w:p>
    <w:bookmarkEnd w:id="53"/>
    <w:bookmarkStart w:name="z61" w:id="54"/>
    <w:p>
      <w:pPr>
        <w:spacing w:after="0"/>
        <w:ind w:left="0"/>
        <w:jc w:val="both"/>
      </w:pPr>
      <w:r>
        <w:rPr>
          <w:rFonts w:ascii="Times New Roman"/>
          <w:b w:val="false"/>
          <w:i w:val="false"/>
          <w:color w:val="000000"/>
          <w:sz w:val="28"/>
        </w:rPr>
        <w:t>
      18) клуб мекемелерінің даму және сақталуын қамтамасыз ету;</w:t>
      </w:r>
    </w:p>
    <w:bookmarkEnd w:id="54"/>
    <w:bookmarkStart w:name="z62" w:id="55"/>
    <w:p>
      <w:pPr>
        <w:spacing w:after="0"/>
        <w:ind w:left="0"/>
        <w:jc w:val="both"/>
      </w:pPr>
      <w:r>
        <w:rPr>
          <w:rFonts w:ascii="Times New Roman"/>
          <w:b w:val="false"/>
          <w:i w:val="false"/>
          <w:color w:val="000000"/>
          <w:sz w:val="28"/>
        </w:rPr>
        <w:t>
      19) ұлттық, мемлекеттік, мерейтойлық және кәсіби мерекелерді өткізу бойынша бұқаралық шараларды ұйымдастыру;</w:t>
      </w:r>
    </w:p>
    <w:bookmarkEnd w:id="55"/>
    <w:bookmarkStart w:name="z63" w:id="56"/>
    <w:p>
      <w:pPr>
        <w:spacing w:after="0"/>
        <w:ind w:left="0"/>
        <w:jc w:val="both"/>
      </w:pPr>
      <w:r>
        <w:rPr>
          <w:rFonts w:ascii="Times New Roman"/>
          <w:b w:val="false"/>
          <w:i w:val="false"/>
          <w:color w:val="000000"/>
          <w:sz w:val="28"/>
        </w:rPr>
        <w:t>
      20) қаладағы мәдениет және спорт мекемелерінің штаттық кестесін бекітеді және әдiстемелiк және ұйымдастырушылық басшылық жасайды;</w:t>
      </w:r>
    </w:p>
    <w:bookmarkEnd w:id="56"/>
    <w:bookmarkStart w:name="z64" w:id="57"/>
    <w:p>
      <w:pPr>
        <w:spacing w:after="0"/>
        <w:ind w:left="0"/>
        <w:jc w:val="both"/>
      </w:pPr>
      <w:r>
        <w:rPr>
          <w:rFonts w:ascii="Times New Roman"/>
          <w:b w:val="false"/>
          <w:i w:val="false"/>
          <w:color w:val="000000"/>
          <w:sz w:val="28"/>
        </w:rPr>
        <w:t>
      21) кітапханаларды жинақтау үшін қорды орталықтандыруды, мекемелерге саздық аспаптарды, жабдықтар мен мүліктерді сатып алады;</w:t>
      </w:r>
    </w:p>
    <w:bookmarkEnd w:id="57"/>
    <w:bookmarkStart w:name="z65" w:id="58"/>
    <w:p>
      <w:pPr>
        <w:spacing w:after="0"/>
        <w:ind w:left="0"/>
        <w:jc w:val="both"/>
      </w:pPr>
      <w:r>
        <w:rPr>
          <w:rFonts w:ascii="Times New Roman"/>
          <w:b w:val="false"/>
          <w:i w:val="false"/>
          <w:color w:val="000000"/>
          <w:sz w:val="28"/>
        </w:rPr>
        <w:t>
      22) алтын кітап қорын мемлекеттік қорғау, кітапхана қорларын әдеби шығармалармен және жасөспірімдерге арналған оқу-тәрбиелеу әдебиеттерімен толықтырады;</w:t>
      </w:r>
    </w:p>
    <w:bookmarkEnd w:id="58"/>
    <w:bookmarkStart w:name="z66" w:id="59"/>
    <w:p>
      <w:pPr>
        <w:spacing w:after="0"/>
        <w:ind w:left="0"/>
        <w:jc w:val="both"/>
      </w:pPr>
      <w:r>
        <w:rPr>
          <w:rFonts w:ascii="Times New Roman"/>
          <w:b w:val="false"/>
          <w:i w:val="false"/>
          <w:color w:val="000000"/>
          <w:sz w:val="28"/>
        </w:rPr>
        <w:t>
      23) мәдениет үйлеріндегі көркемөнерпаздар, халықтық ұжымдар және үйірмелер шығармашылығының дамуына ықпал етеді;</w:t>
      </w:r>
    </w:p>
    <w:bookmarkEnd w:id="59"/>
    <w:bookmarkStart w:name="z67" w:id="60"/>
    <w:p>
      <w:pPr>
        <w:spacing w:after="0"/>
        <w:ind w:left="0"/>
        <w:jc w:val="both"/>
      </w:pPr>
      <w:r>
        <w:rPr>
          <w:rFonts w:ascii="Times New Roman"/>
          <w:b w:val="false"/>
          <w:i w:val="false"/>
          <w:color w:val="000000"/>
          <w:sz w:val="28"/>
        </w:rPr>
        <w:t>
      24) мәдениет мекемелерін кадрлармен толықтыру, кадрларды дайындау және олардың біліктілігін көтеру бойынша шаралар қабылдап, белгіленген тәртіп бойынша қызметкерлерді аттестациялайды, оларға тарифтік-біліктілік санаттарын белгілейді;</w:t>
      </w:r>
    </w:p>
    <w:bookmarkEnd w:id="60"/>
    <w:bookmarkStart w:name="z68" w:id="61"/>
    <w:p>
      <w:pPr>
        <w:spacing w:after="0"/>
        <w:ind w:left="0"/>
        <w:jc w:val="both"/>
      </w:pPr>
      <w:r>
        <w:rPr>
          <w:rFonts w:ascii="Times New Roman"/>
          <w:b w:val="false"/>
          <w:i w:val="false"/>
          <w:color w:val="000000"/>
          <w:sz w:val="28"/>
        </w:rPr>
        <w:t>
      25) жергілікті маңызы бар тарих, материалдық және рухани мәдениет ескерткіштерін есепке алу, қорғау және пайдалану жөніндегі жұмысты ұйымдастырады;</w:t>
      </w:r>
    </w:p>
    <w:bookmarkEnd w:id="61"/>
    <w:bookmarkStart w:name="z69" w:id="62"/>
    <w:p>
      <w:pPr>
        <w:spacing w:after="0"/>
        <w:ind w:left="0"/>
        <w:jc w:val="both"/>
      </w:pPr>
      <w:r>
        <w:rPr>
          <w:rFonts w:ascii="Times New Roman"/>
          <w:b w:val="false"/>
          <w:i w:val="false"/>
          <w:color w:val="000000"/>
          <w:sz w:val="28"/>
        </w:rPr>
        <w:t>
      26) Қазақстан Республикасы тілдер туралы заңдары мен белгіленген талаптардың бұзылуын жою жөнінде ұсыныстар береді, тиісті органдарға Қазақстан Республикасы тілдер туралы заңдарының бұзылуына кінәлі лауазымды адамдарға әкімшілік шаралар қолдану туралы ұсыныс енгізеді;</w:t>
      </w:r>
    </w:p>
    <w:bookmarkEnd w:id="62"/>
    <w:bookmarkStart w:name="z70" w:id="63"/>
    <w:p>
      <w:pPr>
        <w:spacing w:after="0"/>
        <w:ind w:left="0"/>
        <w:jc w:val="both"/>
      </w:pPr>
      <w:r>
        <w:rPr>
          <w:rFonts w:ascii="Times New Roman"/>
          <w:b w:val="false"/>
          <w:i w:val="false"/>
          <w:color w:val="000000"/>
          <w:sz w:val="28"/>
        </w:rPr>
        <w:t>
      27) көрнекі ақпаратты дұрыс жазу бойынша консультациялық түсіндіру жұмыстарын үйлестіру;</w:t>
      </w:r>
    </w:p>
    <w:bookmarkEnd w:id="63"/>
    <w:bookmarkStart w:name="z71" w:id="64"/>
    <w:p>
      <w:pPr>
        <w:spacing w:after="0"/>
        <w:ind w:left="0"/>
        <w:jc w:val="both"/>
      </w:pPr>
      <w:r>
        <w:rPr>
          <w:rFonts w:ascii="Times New Roman"/>
          <w:b w:val="false"/>
          <w:i w:val="false"/>
          <w:color w:val="000000"/>
          <w:sz w:val="28"/>
        </w:rPr>
        <w:t>
      28) облыстық маңызы бар қала көшелеріне және елді-мекендердің құрамдас бөліктерінің атауы және олардың атауларын өзгерту, сондай-ақ олардың атауларының транскрипциясын өзгерту туралы ұсыныстар енгізеді;</w:t>
      </w:r>
    </w:p>
    <w:bookmarkEnd w:id="64"/>
    <w:bookmarkStart w:name="z72" w:id="65"/>
    <w:p>
      <w:pPr>
        <w:spacing w:after="0"/>
        <w:ind w:left="0"/>
        <w:jc w:val="both"/>
      </w:pPr>
      <w:r>
        <w:rPr>
          <w:rFonts w:ascii="Times New Roman"/>
          <w:b w:val="false"/>
          <w:i w:val="false"/>
          <w:color w:val="000000"/>
          <w:sz w:val="28"/>
        </w:rPr>
        <w:t>
      29) Қазақстан Республикасындағы тілдер туралы заңдардың орындалуына бақылау жасауды жүзеге асыру, мемлекеттік тілдің қолдану өрісін кеңейту, сондай-ақ Атырау қаласында тұратын халықтар тілдерінің дамуының өңірлік бағдарламаларын әзірлейді және жүзеге асырады;</w:t>
      </w:r>
    </w:p>
    <w:bookmarkEnd w:id="65"/>
    <w:bookmarkStart w:name="z73" w:id="66"/>
    <w:p>
      <w:pPr>
        <w:spacing w:after="0"/>
        <w:ind w:left="0"/>
        <w:jc w:val="both"/>
      </w:pPr>
      <w:r>
        <w:rPr>
          <w:rFonts w:ascii="Times New Roman"/>
          <w:b w:val="false"/>
          <w:i w:val="false"/>
          <w:color w:val="000000"/>
          <w:sz w:val="28"/>
        </w:rPr>
        <w:t>
      30) мәдениет және тіл саясатын жүзеге асыру мәселелері бойынша, сондай-ақ Бөлімнің құзыретіне жататын басқа да мәселелер бойынша жергілікті ұйымдармен өзара іс-қимыл жасайды;</w:t>
      </w:r>
    </w:p>
    <w:bookmarkEnd w:id="66"/>
    <w:bookmarkStart w:name="z74" w:id="67"/>
    <w:p>
      <w:pPr>
        <w:spacing w:after="0"/>
        <w:ind w:left="0"/>
        <w:jc w:val="both"/>
      </w:pPr>
      <w:r>
        <w:rPr>
          <w:rFonts w:ascii="Times New Roman"/>
          <w:b w:val="false"/>
          <w:i w:val="false"/>
          <w:color w:val="000000"/>
          <w:sz w:val="28"/>
        </w:rPr>
        <w:t>
      31) дене шынықтыру және спорт бірлестіктерімен бірлесіп қала деңгейінде спорттық-көпшілік іс-шаралар өткізуді, сондай-ақ олардың, облыстық, қалалық жарыстарға дайындығын және қатысуын қамтамасыз етеді;</w:t>
      </w:r>
    </w:p>
    <w:bookmarkEnd w:id="67"/>
    <w:bookmarkStart w:name="z75" w:id="68"/>
    <w:p>
      <w:pPr>
        <w:spacing w:after="0"/>
        <w:ind w:left="0"/>
        <w:jc w:val="both"/>
      </w:pPr>
      <w:r>
        <w:rPr>
          <w:rFonts w:ascii="Times New Roman"/>
          <w:b w:val="false"/>
          <w:i w:val="false"/>
          <w:color w:val="000000"/>
          <w:sz w:val="28"/>
        </w:rPr>
        <w:t>
      32) спорт түрлері бойынша қала құрама командаларын дайындайды және олардың қалалық, облыстық жарыстарға шығуын қамтамасыз етеді;</w:t>
      </w:r>
    </w:p>
    <w:bookmarkEnd w:id="68"/>
    <w:bookmarkStart w:name="z76" w:id="69"/>
    <w:p>
      <w:pPr>
        <w:spacing w:after="0"/>
        <w:ind w:left="0"/>
        <w:jc w:val="both"/>
      </w:pPr>
      <w:r>
        <w:rPr>
          <w:rFonts w:ascii="Times New Roman"/>
          <w:b w:val="false"/>
          <w:i w:val="false"/>
          <w:color w:val="000000"/>
          <w:sz w:val="28"/>
        </w:rPr>
        <w:t>
      33) қала аумағында бұқаралық спорт пен спорттың ұлттық түрлерін дамытады;</w:t>
      </w:r>
    </w:p>
    <w:bookmarkEnd w:id="69"/>
    <w:bookmarkStart w:name="z77" w:id="70"/>
    <w:p>
      <w:pPr>
        <w:spacing w:after="0"/>
        <w:ind w:left="0"/>
        <w:jc w:val="both"/>
      </w:pPr>
      <w:r>
        <w:rPr>
          <w:rFonts w:ascii="Times New Roman"/>
          <w:b w:val="false"/>
          <w:i w:val="false"/>
          <w:color w:val="000000"/>
          <w:sz w:val="28"/>
        </w:rPr>
        <w:t>
      34) спорттық разрядтар мен санаттарды беру мәселесін шешеді;</w:t>
      </w:r>
    </w:p>
    <w:bookmarkEnd w:id="70"/>
    <w:bookmarkStart w:name="z78" w:id="71"/>
    <w:p>
      <w:pPr>
        <w:spacing w:after="0"/>
        <w:ind w:left="0"/>
        <w:jc w:val="both"/>
      </w:pPr>
      <w:r>
        <w:rPr>
          <w:rFonts w:ascii="Times New Roman"/>
          <w:b w:val="false"/>
          <w:i w:val="false"/>
          <w:color w:val="000000"/>
          <w:sz w:val="28"/>
        </w:rPr>
        <w:t>
      35) мүдделi ведомстволармен, қоғамдық ұйымдармен бiрлесе отырып, спорт резервiн дайындау жұмыстарын жүргiзеді, олардың ведомстволық бағыныстылығына қарамастан, спорттық клубтар мен мектептер желісiн дамытуды үйлестiреді;</w:t>
      </w:r>
    </w:p>
    <w:bookmarkEnd w:id="71"/>
    <w:bookmarkStart w:name="z79" w:id="72"/>
    <w:p>
      <w:pPr>
        <w:spacing w:after="0"/>
        <w:ind w:left="0"/>
        <w:jc w:val="both"/>
      </w:pPr>
      <w:r>
        <w:rPr>
          <w:rFonts w:ascii="Times New Roman"/>
          <w:b w:val="false"/>
          <w:i w:val="false"/>
          <w:color w:val="000000"/>
          <w:sz w:val="28"/>
        </w:rPr>
        <w:t>
      36) дене шынықтыру және спорт саласындағы жетiстiктердi, салауатты өмiр салты принциптерiн насихаттайды;</w:t>
      </w:r>
    </w:p>
    <w:bookmarkEnd w:id="72"/>
    <w:bookmarkStart w:name="z80" w:id="73"/>
    <w:p>
      <w:pPr>
        <w:spacing w:after="0"/>
        <w:ind w:left="0"/>
        <w:jc w:val="both"/>
      </w:pPr>
      <w:r>
        <w:rPr>
          <w:rFonts w:ascii="Times New Roman"/>
          <w:b w:val="false"/>
          <w:i w:val="false"/>
          <w:color w:val="000000"/>
          <w:sz w:val="28"/>
        </w:rPr>
        <w:t>
      37) спорт түрлері бойынша қалалық жарыстарды ұйымдастырады және өткізеді;</w:t>
      </w:r>
    </w:p>
    <w:bookmarkEnd w:id="73"/>
    <w:bookmarkStart w:name="z81" w:id="74"/>
    <w:p>
      <w:pPr>
        <w:spacing w:after="0"/>
        <w:ind w:left="0"/>
        <w:jc w:val="both"/>
      </w:pPr>
      <w:r>
        <w:rPr>
          <w:rFonts w:ascii="Times New Roman"/>
          <w:b w:val="false"/>
          <w:i w:val="false"/>
          <w:color w:val="000000"/>
          <w:sz w:val="28"/>
        </w:rPr>
        <w:t>
      38) спорт жарыстары мен жиындарын өткiзу ережелерiн бекітеді;</w:t>
      </w:r>
    </w:p>
    <w:bookmarkEnd w:id="74"/>
    <w:bookmarkStart w:name="z82" w:id="75"/>
    <w:p>
      <w:pPr>
        <w:spacing w:after="0"/>
        <w:ind w:left="0"/>
        <w:jc w:val="both"/>
      </w:pPr>
      <w:r>
        <w:rPr>
          <w:rFonts w:ascii="Times New Roman"/>
          <w:b w:val="false"/>
          <w:i w:val="false"/>
          <w:color w:val="000000"/>
          <w:sz w:val="28"/>
        </w:rPr>
        <w:t>
      39) мемлекеттік қызмет көрсету стандарттарына қолжетімділікті, дене шынықтыру және спорт салаларындағы мемлекеттік қызмет көрсету тәртібі туралы мемлекеттік қызмет тұтынушыларына ақпарат ұсынуды қамтамасыз етеді;</w:t>
      </w:r>
    </w:p>
    <w:bookmarkEnd w:id="75"/>
    <w:bookmarkStart w:name="z83" w:id="76"/>
    <w:p>
      <w:pPr>
        <w:spacing w:after="0"/>
        <w:ind w:left="0"/>
        <w:jc w:val="both"/>
      </w:pPr>
      <w:r>
        <w:rPr>
          <w:rFonts w:ascii="Times New Roman"/>
          <w:b w:val="false"/>
          <w:i w:val="false"/>
          <w:color w:val="000000"/>
          <w:sz w:val="28"/>
        </w:rPr>
        <w:t>
      40) қалалық спорттық жарыстардың, басқада шаралардың жеңімпаздарын, спорттық мекемелердің қызметкерлерін, бапкер ұстаздар құрамын спорттық медальдармен, белгілермен, дипломдармен, грамоталармен, бағалы сыйлықтармен марапаттау мәселелерін белгіленген тәртіп бойынша шешеді;</w:t>
      </w:r>
    </w:p>
    <w:bookmarkEnd w:id="76"/>
    <w:bookmarkStart w:name="z84" w:id="77"/>
    <w:p>
      <w:pPr>
        <w:spacing w:after="0"/>
        <w:ind w:left="0"/>
        <w:jc w:val="both"/>
      </w:pPr>
      <w:r>
        <w:rPr>
          <w:rFonts w:ascii="Times New Roman"/>
          <w:b w:val="false"/>
          <w:i w:val="false"/>
          <w:color w:val="000000"/>
          <w:sz w:val="28"/>
        </w:rPr>
        <w:t>
      41) Қазақстан Республикасының заңдарымен, Қазақстан Республикасының Президенті мен Қазақстан Республикасы Үкіметінің актілерімен көзделген өзге де функцияларды жүзеге асырады.</w:t>
      </w:r>
    </w:p>
    <w:bookmarkEnd w:id="77"/>
    <w:bookmarkStart w:name="z85" w:id="7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8"/>
    <w:bookmarkStart w:name="z86" w:id="79"/>
    <w:p>
      <w:pPr>
        <w:spacing w:after="0"/>
        <w:ind w:left="0"/>
        <w:jc w:val="both"/>
      </w:pPr>
      <w:r>
        <w:rPr>
          <w:rFonts w:ascii="Times New Roman"/>
          <w:b w:val="false"/>
          <w:i w:val="false"/>
          <w:color w:val="000000"/>
          <w:sz w:val="28"/>
        </w:rPr>
        <w:t>
      16. Бөлімді басқаруды бірінші басшы жүзеге асырады, ол бөлімнің жүктелген міндеттердің орындалуына және оның өз өкілеттіктерін жүзеге асыруына дербес жауапты болады.</w:t>
      </w:r>
    </w:p>
    <w:bookmarkEnd w:id="79"/>
    <w:bookmarkStart w:name="z87" w:id="80"/>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80"/>
    <w:bookmarkStart w:name="z88" w:id="81"/>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81"/>
    <w:bookmarkStart w:name="z89" w:id="82"/>
    <w:p>
      <w:pPr>
        <w:spacing w:after="0"/>
        <w:ind w:left="0"/>
        <w:jc w:val="both"/>
      </w:pPr>
      <w:r>
        <w:rPr>
          <w:rFonts w:ascii="Times New Roman"/>
          <w:b w:val="false"/>
          <w:i w:val="false"/>
          <w:color w:val="000000"/>
          <w:sz w:val="28"/>
        </w:rPr>
        <w:t>
      19. Бөлімнің бірінші басшысының өкілеттіктері:</w:t>
      </w:r>
    </w:p>
    <w:bookmarkEnd w:id="82"/>
    <w:bookmarkStart w:name="z90" w:id="83"/>
    <w:p>
      <w:pPr>
        <w:spacing w:after="0"/>
        <w:ind w:left="0"/>
        <w:jc w:val="both"/>
      </w:pPr>
      <w:r>
        <w:rPr>
          <w:rFonts w:ascii="Times New Roman"/>
          <w:b w:val="false"/>
          <w:i w:val="false"/>
          <w:color w:val="000000"/>
          <w:sz w:val="28"/>
        </w:rPr>
        <w:t>
      1) қала әкімі аппаратының бөлімдерінен, дербес бөлімдерінен,ауылдық округ әкімдері аппараттарынан ақпараттар, анықтамалар және басқа да қажетті материалдар сұрату;</w:t>
      </w:r>
    </w:p>
    <w:bookmarkEnd w:id="83"/>
    <w:bookmarkStart w:name="z91" w:id="84"/>
    <w:p>
      <w:pPr>
        <w:spacing w:after="0"/>
        <w:ind w:left="0"/>
        <w:jc w:val="both"/>
      </w:pPr>
      <w:r>
        <w:rPr>
          <w:rFonts w:ascii="Times New Roman"/>
          <w:b w:val="false"/>
          <w:i w:val="false"/>
          <w:color w:val="000000"/>
          <w:sz w:val="28"/>
        </w:rPr>
        <w:t>
      2) Қала әкімдігінің отырысына және басқа да мәжілістерге қатысу;</w:t>
      </w:r>
    </w:p>
    <w:bookmarkEnd w:id="84"/>
    <w:bookmarkStart w:name="z92" w:id="85"/>
    <w:p>
      <w:pPr>
        <w:spacing w:after="0"/>
        <w:ind w:left="0"/>
        <w:jc w:val="both"/>
      </w:pPr>
      <w:r>
        <w:rPr>
          <w:rFonts w:ascii="Times New Roman"/>
          <w:b w:val="false"/>
          <w:i w:val="false"/>
          <w:color w:val="000000"/>
          <w:sz w:val="28"/>
        </w:rPr>
        <w:t xml:space="preserve">
      3) Бөлім қызметкерлерін, бөлімге бағынысты мемлекеттік мекемелердің басшыларын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жұмысқа қабылдау және босату, марапаттау немесе жазалау шараларын қолдану;</w:t>
      </w:r>
    </w:p>
    <w:bookmarkEnd w:id="85"/>
    <w:bookmarkStart w:name="z93" w:id="86"/>
    <w:p>
      <w:pPr>
        <w:spacing w:after="0"/>
        <w:ind w:left="0"/>
        <w:jc w:val="both"/>
      </w:pPr>
      <w:r>
        <w:rPr>
          <w:rFonts w:ascii="Times New Roman"/>
          <w:b w:val="false"/>
          <w:i w:val="false"/>
          <w:color w:val="000000"/>
          <w:sz w:val="28"/>
        </w:rPr>
        <w:t>
      4) қызметкерлерге тапсырмаларды бөлу және оның орындалуын қадағалау;</w:t>
      </w:r>
    </w:p>
    <w:bookmarkEnd w:id="86"/>
    <w:bookmarkStart w:name="z94" w:id="87"/>
    <w:p>
      <w:pPr>
        <w:spacing w:after="0"/>
        <w:ind w:left="0"/>
        <w:jc w:val="both"/>
      </w:pPr>
      <w:r>
        <w:rPr>
          <w:rFonts w:ascii="Times New Roman"/>
          <w:b w:val="false"/>
          <w:i w:val="false"/>
          <w:color w:val="000000"/>
          <w:sz w:val="28"/>
        </w:rPr>
        <w:t>
      5) бөлімнен шығатын бұйрықтарға, басқа да шығыс құжаттарына қол қою;</w:t>
      </w:r>
    </w:p>
    <w:bookmarkEnd w:id="87"/>
    <w:bookmarkStart w:name="z95" w:id="88"/>
    <w:p>
      <w:pPr>
        <w:spacing w:after="0"/>
        <w:ind w:left="0"/>
        <w:jc w:val="both"/>
      </w:pPr>
      <w:r>
        <w:rPr>
          <w:rFonts w:ascii="Times New Roman"/>
          <w:b w:val="false"/>
          <w:i w:val="false"/>
          <w:color w:val="000000"/>
          <w:sz w:val="28"/>
        </w:rPr>
        <w:t>
      6) басқа да өзінің құзіреті шегіндегі мәселелерді өздігінен шешуге құқы бар.</w:t>
      </w:r>
    </w:p>
    <w:bookmarkEnd w:id="88"/>
    <w:bookmarkStart w:name="z96" w:id="89"/>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89"/>
    <w:bookmarkStart w:name="z97" w:id="90"/>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90"/>
    <w:bookmarkStart w:name="z98" w:id="91"/>
    <w:p>
      <w:pPr>
        <w:spacing w:after="0"/>
        <w:ind w:left="0"/>
        <w:jc w:val="left"/>
      </w:pPr>
      <w:r>
        <w:rPr>
          <w:rFonts w:ascii="Times New Roman"/>
          <w:b/>
          <w:i w:val="false"/>
          <w:color w:val="000000"/>
        </w:rPr>
        <w:t xml:space="preserve"> 4-тарау. Мемлекеттік органның мүлкі</w:t>
      </w:r>
    </w:p>
    <w:bookmarkEnd w:id="91"/>
    <w:bookmarkStart w:name="z99" w:id="9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92"/>
    <w:bookmarkStart w:name="z100" w:id="9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1" w:id="94"/>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94"/>
    <w:bookmarkStart w:name="z102" w:id="95"/>
    <w:p>
      <w:pPr>
        <w:spacing w:after="0"/>
        <w:ind w:left="0"/>
        <w:jc w:val="both"/>
      </w:pPr>
      <w:r>
        <w:rPr>
          <w:rFonts w:ascii="Times New Roman"/>
          <w:b w:val="false"/>
          <w:i w:val="false"/>
          <w:color w:val="000000"/>
          <w:sz w:val="28"/>
        </w:rPr>
        <w:t>
      23.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3" w:id="9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6"/>
    <w:bookmarkStart w:name="z104" w:id="9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97"/>
    <w:bookmarkStart w:name="z105" w:id="98"/>
    <w:p>
      <w:pPr>
        <w:spacing w:after="0"/>
        <w:ind w:left="0"/>
        <w:jc w:val="both"/>
      </w:pPr>
      <w:r>
        <w:rPr>
          <w:rFonts w:ascii="Times New Roman"/>
          <w:b w:val="false"/>
          <w:i w:val="false"/>
          <w:color w:val="000000"/>
          <w:sz w:val="28"/>
        </w:rPr>
        <w:t>
      Бөлімнің қарамағындағы мемлекеттік мекемелердің тізбесі:</w:t>
      </w:r>
    </w:p>
    <w:bookmarkEnd w:id="98"/>
    <w:bookmarkStart w:name="z106" w:id="99"/>
    <w:p>
      <w:pPr>
        <w:spacing w:after="0"/>
        <w:ind w:left="0"/>
        <w:jc w:val="both"/>
      </w:pPr>
      <w:r>
        <w:rPr>
          <w:rFonts w:ascii="Times New Roman"/>
          <w:b w:val="false"/>
          <w:i w:val="false"/>
          <w:color w:val="000000"/>
          <w:sz w:val="28"/>
        </w:rPr>
        <w:t>
      1) "Құрманғазы атындағы мәдениет сарайы" мемлекеттік коммуналдық қазыналық кәсіпорны;</w:t>
      </w:r>
    </w:p>
    <w:bookmarkEnd w:id="99"/>
    <w:bookmarkStart w:name="z107" w:id="100"/>
    <w:p>
      <w:pPr>
        <w:spacing w:after="0"/>
        <w:ind w:left="0"/>
        <w:jc w:val="both"/>
      </w:pPr>
      <w:r>
        <w:rPr>
          <w:rFonts w:ascii="Times New Roman"/>
          <w:b w:val="false"/>
          <w:i w:val="false"/>
          <w:color w:val="000000"/>
          <w:sz w:val="28"/>
        </w:rPr>
        <w:t>
      2) "Атырау қалалық орталықтандырылған кітапханалар жүйесі" мемлекеттік мекемесі;</w:t>
      </w:r>
    </w:p>
    <w:bookmarkEnd w:id="100"/>
    <w:bookmarkStart w:name="z108" w:id="101"/>
    <w:p>
      <w:pPr>
        <w:spacing w:after="0"/>
        <w:ind w:left="0"/>
        <w:jc w:val="both"/>
      </w:pPr>
      <w:r>
        <w:rPr>
          <w:rFonts w:ascii="Times New Roman"/>
          <w:b w:val="false"/>
          <w:i w:val="false"/>
          <w:color w:val="000000"/>
          <w:sz w:val="28"/>
        </w:rPr>
        <w:t>
      3) "Бұқаралық спортты дамыту спорт клубы" коммуналдық мемлекеттік мекемесі.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