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618" w14:textId="5425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2021 жылғы 27 желтоқсандағы № 130 "2022-2024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2022 жылғы 28 қазандағы № 198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2021 жылғы 27 желтоқсандағы № 130 "2022-2024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52 044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30 180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21 864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- 42 689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42 689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80 376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19 633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60 743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96 004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- 15 628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15 628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Алмалы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101 990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13 941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88 049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112 562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- 10 572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10 572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Атырау қаласы әкімінің жетекшілік ететін орынбасарына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10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Еркінқала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13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Кеңөзек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19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Алмалы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қаматамасыз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