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73b37" w14:textId="3f73b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Шал ақын ауданы Сергеевка қаласы мен ауылдық округтердің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Солтүстік Қазақстан облысы Шал ақын ауданы мәслихатының 2022 жылғы 17 наурыздағы № 19/3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Қазақстан Республикасы Ұлттық экономика министрінің 2017 жылғы 7 тамыздағы № 295 "Жергілікті қоғамдастық жиналысының үлгі регламентін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Солтүстік Қазақстан облысы Шал ақын ауданының мәслихаты ШЕШТІ:</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Солтүстік Қазақстан облысы Шал ақын ауданы Сергеевка қаласы мен ауылдық округтердің жергілікті қоғамдастық жиналысының регламенті бекітілсін.</w:t>
      </w:r>
    </w:p>
    <w:bookmarkEnd w:id="1"/>
    <w:bookmarkStart w:name="z6" w:id="2"/>
    <w:p>
      <w:pPr>
        <w:spacing w:after="0"/>
        <w:ind w:left="0"/>
        <w:jc w:val="both"/>
      </w:pPr>
      <w:r>
        <w:rPr>
          <w:rFonts w:ascii="Times New Roman"/>
          <w:b w:val="false"/>
          <w:i w:val="false"/>
          <w:color w:val="000000"/>
          <w:sz w:val="28"/>
        </w:rPr>
        <w:t>
      2. Күші жойылды деп танылсын:</w:t>
      </w:r>
    </w:p>
    <w:bookmarkEnd w:id="2"/>
    <w:bookmarkStart w:name="z7" w:id="3"/>
    <w:p>
      <w:pPr>
        <w:spacing w:after="0"/>
        <w:ind w:left="0"/>
        <w:jc w:val="both"/>
      </w:pPr>
      <w:r>
        <w:rPr>
          <w:rFonts w:ascii="Times New Roman"/>
          <w:b w:val="false"/>
          <w:i w:val="false"/>
          <w:color w:val="000000"/>
          <w:sz w:val="28"/>
        </w:rPr>
        <w:t xml:space="preserve">
      1) Солтүстік Қазақстан облысы Шал ақын ауданы мәслихатының "Солтүстік Қазақстан облысы Шал ақын ауданы Сергеевка қаласы мен ауылдық округтердің жергілікті қоғамдастық жиналысының регламентін бекіту туралы" 2021 жылғы 18 маусымдағы № 8/3 </w:t>
      </w:r>
      <w:r>
        <w:rPr>
          <w:rFonts w:ascii="Times New Roman"/>
          <w:b w:val="false"/>
          <w:i w:val="false"/>
          <w:color w:val="000000"/>
          <w:sz w:val="28"/>
        </w:rPr>
        <w:t>шешімі</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2) Солтүстік Қазақстан облысы Шал ақын ауданы мәслихатының "Солтүстік Қазақстан облысы Шал ақын ауданы мәслихатының "Солтүстік Қазақстан облысы Шал ақын ауданы Сергеевка қаласы мен ауылдық округтердің жергілікті қоғамдастық жиналысының регламентін бекіту туралы" 2021 жылғы 18 маусымдағы № 8/3 шешіміне өзгеріс енгізу туралы" 2021 жылғы 9 шілдедегі № 9/3 </w:t>
      </w:r>
      <w:r>
        <w:rPr>
          <w:rFonts w:ascii="Times New Roman"/>
          <w:b w:val="false"/>
          <w:i w:val="false"/>
          <w:color w:val="000000"/>
          <w:sz w:val="28"/>
        </w:rPr>
        <w:t>шешімі</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Шал ақын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Әмрин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17 наурыздағы № 19/3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bl>
    <w:bookmarkStart w:name="z15" w:id="6"/>
    <w:p>
      <w:pPr>
        <w:spacing w:after="0"/>
        <w:ind w:left="0"/>
        <w:jc w:val="left"/>
      </w:pPr>
      <w:r>
        <w:rPr>
          <w:rFonts w:ascii="Times New Roman"/>
          <w:b/>
          <w:i w:val="false"/>
          <w:color w:val="000000"/>
        </w:rPr>
        <w:t xml:space="preserve"> Солтүстік Қазақстан облысы Шал ақын ауданы Сергеевка қаласы мен ауылдық округтердің жергілікті қоғамдастық жиналысының регламенті</w:t>
      </w:r>
    </w:p>
    <w:bookmarkEnd w:id="6"/>
    <w:bookmarkStart w:name="z16" w:id="7"/>
    <w:p>
      <w:pPr>
        <w:spacing w:after="0"/>
        <w:ind w:left="0"/>
        <w:jc w:val="left"/>
      </w:pPr>
      <w:r>
        <w:rPr>
          <w:rFonts w:ascii="Times New Roman"/>
          <w:b/>
          <w:i w:val="false"/>
          <w:color w:val="000000"/>
        </w:rPr>
        <w:t xml:space="preserve"> 1-тарау. Жалпы ережелер</w:t>
      </w:r>
    </w:p>
    <w:bookmarkEnd w:id="7"/>
    <w:bookmarkStart w:name="z17" w:id="8"/>
    <w:p>
      <w:pPr>
        <w:spacing w:after="0"/>
        <w:ind w:left="0"/>
        <w:jc w:val="both"/>
      </w:pPr>
      <w:r>
        <w:rPr>
          <w:rFonts w:ascii="Times New Roman"/>
          <w:b w:val="false"/>
          <w:i w:val="false"/>
          <w:color w:val="000000"/>
          <w:sz w:val="28"/>
        </w:rPr>
        <w:t xml:space="preserve">
      1. Осы Солтүстік Қазақстан облысы Шал ақын ауданы Сергеевка қаласы мен ауылдық округтердің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және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бекітілген жергілікті қоғамдастық жиналысының үлгі регламентіне сәйкес әзірленді.</w:t>
      </w:r>
    </w:p>
    <w:bookmarkEnd w:id="8"/>
    <w:bookmarkStart w:name="z18" w:id="9"/>
    <w:p>
      <w:pPr>
        <w:spacing w:after="0"/>
        <w:ind w:left="0"/>
        <w:jc w:val="both"/>
      </w:pPr>
      <w:r>
        <w:rPr>
          <w:rFonts w:ascii="Times New Roman"/>
          <w:b w:val="false"/>
          <w:i w:val="false"/>
          <w:color w:val="000000"/>
          <w:sz w:val="28"/>
        </w:rPr>
        <w:t>
      2. Осы Регламентте қолданылатын негізгі ұғымдар:</w:t>
      </w:r>
    </w:p>
    <w:bookmarkEnd w:id="9"/>
    <w:bookmarkStart w:name="z19" w:id="10"/>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0"/>
    <w:bookmarkStart w:name="z20" w:id="11"/>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1"/>
    <w:bookmarkStart w:name="z21" w:id="12"/>
    <w:p>
      <w:pPr>
        <w:spacing w:after="0"/>
        <w:ind w:left="0"/>
        <w:jc w:val="both"/>
      </w:pPr>
      <w:r>
        <w:rPr>
          <w:rFonts w:ascii="Times New Roman"/>
          <w:b w:val="false"/>
          <w:i w:val="false"/>
          <w:color w:val="000000"/>
          <w:sz w:val="28"/>
        </w:rPr>
        <w:t>
      3)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2"/>
    <w:bookmarkStart w:name="z22" w:id="13"/>
    <w:p>
      <w:pPr>
        <w:spacing w:after="0"/>
        <w:ind w:left="0"/>
        <w:jc w:val="both"/>
      </w:pPr>
      <w:r>
        <w:rPr>
          <w:rFonts w:ascii="Times New Roman"/>
          <w:b w:val="false"/>
          <w:i w:val="false"/>
          <w:color w:val="000000"/>
          <w:sz w:val="28"/>
        </w:rPr>
        <w:t>
      4)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Солтүстік Қазақстан облысы Шал ақын ауданы Сергеевка қаласы мен ауылдық округ қызметінің мәселелері;</w:t>
      </w:r>
    </w:p>
    <w:bookmarkEnd w:id="13"/>
    <w:bookmarkStart w:name="z23" w:id="14"/>
    <w:p>
      <w:pPr>
        <w:spacing w:after="0"/>
        <w:ind w:left="0"/>
        <w:jc w:val="both"/>
      </w:pPr>
      <w:r>
        <w:rPr>
          <w:rFonts w:ascii="Times New Roman"/>
          <w:b w:val="false"/>
          <w:i w:val="false"/>
          <w:color w:val="000000"/>
          <w:sz w:val="28"/>
        </w:rPr>
        <w:t>
      5) жергілікті өзін-өзі басқару – халық тікелей жүзеге асыратын, сондай-ақ Солтүстік Қазақстан облысы Шал ақын ауданы мәслихаты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4"/>
    <w:bookmarkStart w:name="z24" w:id="15"/>
    <w:p>
      <w:pPr>
        <w:spacing w:after="0"/>
        <w:ind w:left="0"/>
        <w:jc w:val="both"/>
      </w:pPr>
      <w:r>
        <w:rPr>
          <w:rFonts w:ascii="Times New Roman"/>
          <w:b w:val="false"/>
          <w:i w:val="false"/>
          <w:color w:val="000000"/>
          <w:sz w:val="28"/>
        </w:rPr>
        <w:t>
      3. Жиналыс регламентін Солтүстік Қазақстан облысы Шал ақын ауданы мәслихаты бекітеді.</w:t>
      </w:r>
    </w:p>
    <w:bookmarkEnd w:id="15"/>
    <w:bookmarkStart w:name="z25" w:id="16"/>
    <w:p>
      <w:pPr>
        <w:spacing w:after="0"/>
        <w:ind w:left="0"/>
        <w:jc w:val="both"/>
      </w:pPr>
      <w:r>
        <w:rPr>
          <w:rFonts w:ascii="Times New Roman"/>
          <w:b w:val="false"/>
          <w:i w:val="false"/>
          <w:color w:val="000000"/>
          <w:sz w:val="28"/>
        </w:rPr>
        <w:t>
      4.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6"/>
    <w:bookmarkStart w:name="z26" w:id="17"/>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Солтүстік Қазақстан облысы Шал ақын ауданы Сергеевка қаласы, ауылдық округ (бұдан әрі – қала, ауылдық округ) халқының жалпы санына байланысты айқындалады:</w:t>
      </w:r>
    </w:p>
    <w:bookmarkEnd w:id="17"/>
    <w:bookmarkStart w:name="z27" w:id="18"/>
    <w:p>
      <w:pPr>
        <w:spacing w:after="0"/>
        <w:ind w:left="0"/>
        <w:jc w:val="both"/>
      </w:pPr>
      <w:r>
        <w:rPr>
          <w:rFonts w:ascii="Times New Roman"/>
          <w:b w:val="false"/>
          <w:i w:val="false"/>
          <w:color w:val="000000"/>
          <w:sz w:val="28"/>
        </w:rPr>
        <w:t>
      1) 10 мың халыққа дейін – жиналыстың 5-10 мүшесі;</w:t>
      </w:r>
    </w:p>
    <w:bookmarkEnd w:id="18"/>
    <w:bookmarkStart w:name="z28" w:id="19"/>
    <w:p>
      <w:pPr>
        <w:spacing w:after="0"/>
        <w:ind w:left="0"/>
        <w:jc w:val="both"/>
      </w:pPr>
      <w:r>
        <w:rPr>
          <w:rFonts w:ascii="Times New Roman"/>
          <w:b w:val="false"/>
          <w:i w:val="false"/>
          <w:color w:val="000000"/>
          <w:sz w:val="28"/>
        </w:rPr>
        <w:t>
      2) 10-15 мың халық – жиналыстың 11-15 мүшесі;</w:t>
      </w:r>
    </w:p>
    <w:bookmarkEnd w:id="19"/>
    <w:bookmarkStart w:name="z29" w:id="20"/>
    <w:p>
      <w:pPr>
        <w:spacing w:after="0"/>
        <w:ind w:left="0"/>
        <w:jc w:val="both"/>
      </w:pPr>
      <w:r>
        <w:rPr>
          <w:rFonts w:ascii="Times New Roman"/>
          <w:b w:val="false"/>
          <w:i w:val="false"/>
          <w:color w:val="000000"/>
          <w:sz w:val="28"/>
        </w:rPr>
        <w:t>
      3) 15-20 мың халық – жиналыстың 16-20 мүшесі;</w:t>
      </w:r>
    </w:p>
    <w:bookmarkEnd w:id="20"/>
    <w:bookmarkStart w:name="z30" w:id="21"/>
    <w:p>
      <w:pPr>
        <w:spacing w:after="0"/>
        <w:ind w:left="0"/>
        <w:jc w:val="both"/>
      </w:pPr>
      <w:r>
        <w:rPr>
          <w:rFonts w:ascii="Times New Roman"/>
          <w:b w:val="false"/>
          <w:i w:val="false"/>
          <w:color w:val="000000"/>
          <w:sz w:val="28"/>
        </w:rPr>
        <w:t>
      4) 20 мыңнан астам халық – жиналыстың 21-25 мүшесі.</w:t>
      </w:r>
    </w:p>
    <w:bookmarkEnd w:id="21"/>
    <w:bookmarkStart w:name="z31" w:id="22"/>
    <w:p>
      <w:pPr>
        <w:spacing w:after="0"/>
        <w:ind w:left="0"/>
        <w:jc w:val="both"/>
      </w:pPr>
      <w:r>
        <w:rPr>
          <w:rFonts w:ascii="Times New Roman"/>
          <w:b w:val="false"/>
          <w:i w:val="false"/>
          <w:color w:val="000000"/>
          <w:sz w:val="28"/>
        </w:rPr>
        <w:t>
      5.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22"/>
    <w:bookmarkStart w:name="z32" w:id="23"/>
    <w:p>
      <w:pPr>
        <w:spacing w:after="0"/>
        <w:ind w:left="0"/>
        <w:jc w:val="both"/>
      </w:pPr>
      <w:r>
        <w:rPr>
          <w:rFonts w:ascii="Times New Roman"/>
          <w:b w:val="false"/>
          <w:i w:val="false"/>
          <w:color w:val="000000"/>
          <w:sz w:val="28"/>
        </w:rPr>
        <w:t>
      6. Бірнеше елді мекендерден тұратын әкімшілік-аумақтық бірлік үшін осы Регламенттің 5-тармағының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23"/>
    <w:bookmarkStart w:name="z33" w:id="24"/>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4"/>
    <w:bookmarkStart w:name="z34" w:id="25"/>
    <w:p>
      <w:pPr>
        <w:spacing w:after="0"/>
        <w:ind w:left="0"/>
        <w:jc w:val="both"/>
      </w:pPr>
      <w:r>
        <w:rPr>
          <w:rFonts w:ascii="Times New Roman"/>
          <w:b w:val="false"/>
          <w:i w:val="false"/>
          <w:color w:val="000000"/>
          <w:sz w:val="28"/>
        </w:rPr>
        <w:t>
      7. Жиналыс жергілікті маңызы бар ағымдағы мына мәселелер:</w:t>
      </w:r>
    </w:p>
    <w:bookmarkEnd w:id="2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қала,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аудандық (облыстық маңызы бар қаланың)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қала, ауылдық округ бюджетін түзетуді келісу;</w:t>
      </w:r>
    </w:p>
    <w:p>
      <w:pPr>
        <w:spacing w:after="0"/>
        <w:ind w:left="0"/>
        <w:jc w:val="both"/>
      </w:pPr>
      <w:r>
        <w:rPr>
          <w:rFonts w:ascii="Times New Roman"/>
          <w:b w:val="false"/>
          <w:i w:val="false"/>
          <w:color w:val="000000"/>
          <w:sz w:val="28"/>
        </w:rPr>
        <w:t>
      қаланың, ауылдық округтің коммуналдық меншігін (жергілікті өзін-өзі басқарудың коммуналдық меншігін) басқару жөніндегі қала, ауылдық округ аппаратының шешімдерін келісу;</w:t>
      </w:r>
    </w:p>
    <w:p>
      <w:pPr>
        <w:spacing w:after="0"/>
        <w:ind w:left="0"/>
        <w:jc w:val="both"/>
      </w:pPr>
      <w:r>
        <w:rPr>
          <w:rFonts w:ascii="Times New Roman"/>
          <w:b w:val="false"/>
          <w:i w:val="false"/>
          <w:color w:val="000000"/>
          <w:sz w:val="28"/>
        </w:rPr>
        <w:t>
      қала, ауылдық округ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қала,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қала, ауылдық округ коммуналдық мүлкін иеліктен шығаруды келісу;</w:t>
      </w:r>
    </w:p>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p>
      <w:pPr>
        <w:spacing w:after="0"/>
        <w:ind w:left="0"/>
        <w:jc w:val="both"/>
      </w:pPr>
      <w:r>
        <w:rPr>
          <w:rFonts w:ascii="Times New Roman"/>
          <w:b w:val="false"/>
          <w:i w:val="false"/>
          <w:color w:val="000000"/>
          <w:sz w:val="28"/>
        </w:rPr>
        <w:t>
      қала,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Солтүстік Қазақстан облысы Шал ақын ауданы мәслихатының 07.04.2023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6" w:id="26"/>
    <w:p>
      <w:pPr>
        <w:spacing w:after="0"/>
        <w:ind w:left="0"/>
        <w:jc w:val="both"/>
      </w:pPr>
      <w:r>
        <w:rPr>
          <w:rFonts w:ascii="Times New Roman"/>
          <w:b w:val="false"/>
          <w:i w:val="false"/>
          <w:color w:val="000000"/>
          <w:sz w:val="28"/>
        </w:rPr>
        <w:t>
      8. Жиналысты қала, ауылдық округ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26"/>
    <w:bookmarkStart w:name="z47" w:id="27"/>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27"/>
    <w:bookmarkStart w:name="z48" w:id="28"/>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8"/>
    <w:bookmarkStart w:name="z49" w:id="29"/>
    <w:p>
      <w:pPr>
        <w:spacing w:after="0"/>
        <w:ind w:left="0"/>
        <w:jc w:val="both"/>
      </w:pPr>
      <w:r>
        <w:rPr>
          <w:rFonts w:ascii="Times New Roman"/>
          <w:b w:val="false"/>
          <w:i w:val="false"/>
          <w:color w:val="000000"/>
          <w:sz w:val="28"/>
        </w:rPr>
        <w:t>
      9. Заңның 39-3-бабы 3-тармағының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интернет-ресурстар, азаматтар көп жиналатын жерлерде хабарлау арқылы хабардар етіледі.</w:t>
      </w:r>
    </w:p>
    <w:bookmarkEnd w:id="29"/>
    <w:bookmarkStart w:name="z50" w:id="30"/>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30"/>
    <w:bookmarkStart w:name="z51" w:id="31"/>
    <w:p>
      <w:pPr>
        <w:spacing w:after="0"/>
        <w:ind w:left="0"/>
        <w:jc w:val="both"/>
      </w:pPr>
      <w:r>
        <w:rPr>
          <w:rFonts w:ascii="Times New Roman"/>
          <w:b w:val="false"/>
          <w:i w:val="false"/>
          <w:color w:val="000000"/>
          <w:sz w:val="28"/>
        </w:rPr>
        <w:t>
      10.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1"/>
    <w:bookmarkStart w:name="z52" w:id="3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2"/>
    <w:bookmarkStart w:name="z53" w:id="33"/>
    <w:p>
      <w:pPr>
        <w:spacing w:after="0"/>
        <w:ind w:left="0"/>
        <w:jc w:val="both"/>
      </w:pPr>
      <w:r>
        <w:rPr>
          <w:rFonts w:ascii="Times New Roman"/>
          <w:b w:val="false"/>
          <w:i w:val="false"/>
          <w:color w:val="000000"/>
          <w:sz w:val="28"/>
        </w:rPr>
        <w:t>
      11. Жиналысты шақыруды әкім немесе ол уәкілеттік берген адам ашады.</w:t>
      </w:r>
    </w:p>
    <w:bookmarkEnd w:id="33"/>
    <w:bookmarkStart w:name="z54" w:id="3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4"/>
    <w:bookmarkStart w:name="z55" w:id="35"/>
    <w:p>
      <w:pPr>
        <w:spacing w:after="0"/>
        <w:ind w:left="0"/>
        <w:jc w:val="both"/>
      </w:pPr>
      <w:r>
        <w:rPr>
          <w:rFonts w:ascii="Times New Roman"/>
          <w:b w:val="false"/>
          <w:i w:val="false"/>
          <w:color w:val="000000"/>
          <w:sz w:val="28"/>
        </w:rPr>
        <w:t>
      12.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35"/>
    <w:bookmarkStart w:name="z56" w:id="36"/>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36"/>
    <w:bookmarkStart w:name="z57" w:id="37"/>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7"/>
    <w:bookmarkStart w:name="z58" w:id="38"/>
    <w:p>
      <w:pPr>
        <w:spacing w:after="0"/>
        <w:ind w:left="0"/>
        <w:jc w:val="both"/>
      </w:pPr>
      <w:r>
        <w:rPr>
          <w:rFonts w:ascii="Times New Roman"/>
          <w:b w:val="false"/>
          <w:i w:val="false"/>
          <w:color w:val="000000"/>
          <w:sz w:val="28"/>
        </w:rPr>
        <w:t>
      Жиналысты шақырудың күн тәртібін жиналыс бекітеді.</w:t>
      </w:r>
    </w:p>
    <w:bookmarkEnd w:id="38"/>
    <w:bookmarkStart w:name="z59" w:id="39"/>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9"/>
    <w:bookmarkStart w:name="z60" w:id="40"/>
    <w:p>
      <w:pPr>
        <w:spacing w:after="0"/>
        <w:ind w:left="0"/>
        <w:jc w:val="both"/>
      </w:pPr>
      <w:r>
        <w:rPr>
          <w:rFonts w:ascii="Times New Roman"/>
          <w:b w:val="false"/>
          <w:i w:val="false"/>
          <w:color w:val="000000"/>
          <w:sz w:val="28"/>
        </w:rPr>
        <w:t>
      13. Жиналысты Солтүстік Қазақстан облысы Шал ақын ауданы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Солтүстік Қазақстан облысы Шал ақын ауданы мәслихатының депутаттары, бұқаралық ақпарат құралдарының және қоғамдық бірлестіктердің өкілдері қатыса алады.</w:t>
      </w:r>
    </w:p>
    <w:bookmarkEnd w:id="40"/>
    <w:bookmarkStart w:name="z61" w:id="41"/>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41"/>
    <w:bookmarkStart w:name="z62" w:id="42"/>
    <w:p>
      <w:pPr>
        <w:spacing w:after="0"/>
        <w:ind w:left="0"/>
        <w:jc w:val="both"/>
      </w:pPr>
      <w:r>
        <w:rPr>
          <w:rFonts w:ascii="Times New Roman"/>
          <w:b w:val="false"/>
          <w:i w:val="false"/>
          <w:color w:val="000000"/>
          <w:sz w:val="28"/>
        </w:rPr>
        <w:t>
      14.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2"/>
    <w:bookmarkStart w:name="z63" w:id="43"/>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3"/>
    <w:bookmarkStart w:name="z64" w:id="44"/>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4"/>
    <w:bookmarkStart w:name="z65" w:id="45"/>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5"/>
    <w:bookmarkStart w:name="z66" w:id="46"/>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6"/>
    <w:bookmarkStart w:name="z67" w:id="47"/>
    <w:p>
      <w:pPr>
        <w:spacing w:after="0"/>
        <w:ind w:left="0"/>
        <w:jc w:val="both"/>
      </w:pPr>
      <w:r>
        <w:rPr>
          <w:rFonts w:ascii="Times New Roman"/>
          <w:b w:val="false"/>
          <w:i w:val="false"/>
          <w:color w:val="000000"/>
          <w:sz w:val="28"/>
        </w:rPr>
        <w:t>
      15. Жиналыс өз өкілеттігі шеңберінде шақырылымға қатысып отырған жиналыс мүшелерінің көпшілік даусымен шешімдер қабылдайды.</w:t>
      </w:r>
    </w:p>
    <w:bookmarkEnd w:id="47"/>
    <w:bookmarkStart w:name="z68" w:id="48"/>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48"/>
    <w:bookmarkStart w:name="z69" w:id="49"/>
    <w:p>
      <w:pPr>
        <w:spacing w:after="0"/>
        <w:ind w:left="0"/>
        <w:jc w:val="both"/>
      </w:pPr>
      <w:r>
        <w:rPr>
          <w:rFonts w:ascii="Times New Roman"/>
          <w:b w:val="false"/>
          <w:i w:val="false"/>
          <w:color w:val="000000"/>
          <w:sz w:val="28"/>
        </w:rPr>
        <w:t>
      Жиналыстың шешімі хаттамамен ресімделеді, онда:</w:t>
      </w:r>
    </w:p>
    <w:bookmarkEnd w:id="49"/>
    <w:bookmarkStart w:name="z70" w:id="50"/>
    <w:p>
      <w:pPr>
        <w:spacing w:after="0"/>
        <w:ind w:left="0"/>
        <w:jc w:val="both"/>
      </w:pPr>
      <w:r>
        <w:rPr>
          <w:rFonts w:ascii="Times New Roman"/>
          <w:b w:val="false"/>
          <w:i w:val="false"/>
          <w:color w:val="000000"/>
          <w:sz w:val="28"/>
        </w:rPr>
        <w:t>
      1) жиналыстың өткізілетін күні мен орны;</w:t>
      </w:r>
    </w:p>
    <w:bookmarkEnd w:id="50"/>
    <w:bookmarkStart w:name="z71" w:id="51"/>
    <w:p>
      <w:pPr>
        <w:spacing w:after="0"/>
        <w:ind w:left="0"/>
        <w:jc w:val="both"/>
      </w:pPr>
      <w:r>
        <w:rPr>
          <w:rFonts w:ascii="Times New Roman"/>
          <w:b w:val="false"/>
          <w:i w:val="false"/>
          <w:color w:val="000000"/>
          <w:sz w:val="28"/>
        </w:rPr>
        <w:t>
      2) жиналыс мүшелерінің саны және тізімі;</w:t>
      </w:r>
    </w:p>
    <w:bookmarkEnd w:id="51"/>
    <w:bookmarkStart w:name="z72" w:id="52"/>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52"/>
    <w:bookmarkStart w:name="z73" w:id="53"/>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53"/>
    <w:bookmarkStart w:name="z74" w:id="54"/>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54"/>
    <w:bookmarkStart w:name="z75" w:id="55"/>
    <w:p>
      <w:pPr>
        <w:spacing w:after="0"/>
        <w:ind w:left="0"/>
        <w:jc w:val="both"/>
      </w:pPr>
      <w:r>
        <w:rPr>
          <w:rFonts w:ascii="Times New Roman"/>
          <w:b w:val="false"/>
          <w:i w:val="false"/>
          <w:color w:val="000000"/>
          <w:sz w:val="28"/>
        </w:rPr>
        <w:t>
      Хаттамаға жиналыстың төрағасы, хатшысы қол қояды және хаттама қала,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қала, ауылдық округ әкіміне беріледі.</w:t>
      </w:r>
    </w:p>
    <w:bookmarkEnd w:id="55"/>
    <w:bookmarkStart w:name="z76" w:id="56"/>
    <w:p>
      <w:pPr>
        <w:spacing w:after="0"/>
        <w:ind w:left="0"/>
        <w:jc w:val="both"/>
      </w:pPr>
      <w:r>
        <w:rPr>
          <w:rFonts w:ascii="Times New Roman"/>
          <w:b w:val="false"/>
          <w:i w:val="false"/>
          <w:color w:val="000000"/>
          <w:sz w:val="28"/>
        </w:rPr>
        <w:t>
      Қала,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хатшысы қол қояды және бес жұмыс күні ішінде Солтүстік Қазақстан облысы Шал ақын ауданы мәслихатының қарауына беріледі.</w:t>
      </w:r>
    </w:p>
    <w:bookmarkEnd w:id="56"/>
    <w:bookmarkStart w:name="z77" w:id="57"/>
    <w:p>
      <w:pPr>
        <w:spacing w:after="0"/>
        <w:ind w:left="0"/>
        <w:jc w:val="both"/>
      </w:pPr>
      <w:r>
        <w:rPr>
          <w:rFonts w:ascii="Times New Roman"/>
          <w:b w:val="false"/>
          <w:i w:val="false"/>
          <w:color w:val="000000"/>
          <w:sz w:val="28"/>
        </w:rPr>
        <w:t>
      16. Жиналыс қабылдаған шешімдерді қала, ауылдық округ әкімі қарайды және қала, ауылдық округ әкімінің аппараты бес жұмыс күнінен аспайтын мерзімде жиналыс мүшелеріне жеткізеді.</w:t>
      </w:r>
    </w:p>
    <w:bookmarkEnd w:id="57"/>
    <w:bookmarkStart w:name="z78" w:id="58"/>
    <w:p>
      <w:pPr>
        <w:spacing w:after="0"/>
        <w:ind w:left="0"/>
        <w:jc w:val="both"/>
      </w:pPr>
      <w:r>
        <w:rPr>
          <w:rFonts w:ascii="Times New Roman"/>
          <w:b w:val="false"/>
          <w:i w:val="false"/>
          <w:color w:val="000000"/>
          <w:sz w:val="28"/>
        </w:rPr>
        <w:t>
      17. Әкім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bookmarkEnd w:id="58"/>
    <w:bookmarkStart w:name="z79" w:id="59"/>
    <w:p>
      <w:pPr>
        <w:spacing w:after="0"/>
        <w:ind w:left="0"/>
        <w:jc w:val="both"/>
      </w:pPr>
      <w:r>
        <w:rPr>
          <w:rFonts w:ascii="Times New Roman"/>
          <w:b w:val="false"/>
          <w:i w:val="false"/>
          <w:color w:val="000000"/>
          <w:sz w:val="28"/>
        </w:rPr>
        <w:t>
      Мәселелерді қайта талқылау мәселелерді бірінші талқылаған күннен бастап күнтізбелік жиырма күн ішінде жүргізіледі.</w:t>
      </w:r>
    </w:p>
    <w:bookmarkEnd w:id="59"/>
    <w:bookmarkStart w:name="z80" w:id="60"/>
    <w:p>
      <w:pPr>
        <w:spacing w:after="0"/>
        <w:ind w:left="0"/>
        <w:jc w:val="both"/>
      </w:pPr>
      <w:r>
        <w:rPr>
          <w:rFonts w:ascii="Times New Roman"/>
          <w:b w:val="false"/>
          <w:i w:val="false"/>
          <w:color w:val="000000"/>
          <w:sz w:val="28"/>
        </w:rPr>
        <w:t>
      Қала, ауылдық округ әкімінің келіспеушілігін тудырған мәселелерді шешу мүмкін болмаған жағдайда, мәселені Солтүстік Қазақстан облысы Шал ақын ауданының әкімі шешеді.</w:t>
      </w:r>
    </w:p>
    <w:bookmarkEnd w:id="60"/>
    <w:bookmarkStart w:name="z81" w:id="61"/>
    <w:p>
      <w:pPr>
        <w:spacing w:after="0"/>
        <w:ind w:left="0"/>
        <w:jc w:val="both"/>
      </w:pPr>
      <w:r>
        <w:rPr>
          <w:rFonts w:ascii="Times New Roman"/>
          <w:b w:val="false"/>
          <w:i w:val="false"/>
          <w:color w:val="000000"/>
          <w:sz w:val="28"/>
        </w:rPr>
        <w:t>
      Қала, ауылдық округ әкімі екі жұмыс күні ішінде Солтүстік Қазақстан облысы Шал ақын ауданы әкімінің және Солтүстік Қазақстан облысы Шал ақын ауданы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61"/>
    <w:bookmarkStart w:name="z82" w:id="62"/>
    <w:p>
      <w:pPr>
        <w:spacing w:after="0"/>
        <w:ind w:left="0"/>
        <w:jc w:val="both"/>
      </w:pPr>
      <w:r>
        <w:rPr>
          <w:rFonts w:ascii="Times New Roman"/>
          <w:b w:val="false"/>
          <w:i w:val="false"/>
          <w:color w:val="000000"/>
          <w:sz w:val="28"/>
        </w:rPr>
        <w:t>
      Бес жұмыс күні ішінде Заңның 11-бабында көзделген тәртіппен Солтүстік Қазақстан облысы Шал ақын ауданы мәслихатының таяудағы отырысында алдын ала талқылаудан және оның шешімінен кейін Солтүстік Қазақстан облысы Шал ақын ауданының әкімі шешім қабылдайды.</w:t>
      </w:r>
    </w:p>
    <w:bookmarkEnd w:id="62"/>
    <w:bookmarkStart w:name="z83" w:id="63"/>
    <w:p>
      <w:pPr>
        <w:spacing w:after="0"/>
        <w:ind w:left="0"/>
        <w:jc w:val="both"/>
      </w:pPr>
      <w:r>
        <w:rPr>
          <w:rFonts w:ascii="Times New Roman"/>
          <w:b w:val="false"/>
          <w:i w:val="false"/>
          <w:color w:val="000000"/>
          <w:sz w:val="28"/>
        </w:rPr>
        <w:t>
      18. Жергілікті мемлекеттік басқару және өзін-өзі басқару органдары, лауазымды адамдар өкілеттіктері шегінде жиналысты шақыруда қабылданған және қала, ауылдық округ әкімі мақұлдаған шешімдердің орындалуын қамтамасыз етеді.</w:t>
      </w:r>
    </w:p>
    <w:bookmarkEnd w:id="63"/>
    <w:bookmarkStart w:name="z84" w:id="64"/>
    <w:p>
      <w:pPr>
        <w:spacing w:after="0"/>
        <w:ind w:left="0"/>
        <w:jc w:val="both"/>
      </w:pPr>
      <w:r>
        <w:rPr>
          <w:rFonts w:ascii="Times New Roman"/>
          <w:b w:val="false"/>
          <w:i w:val="false"/>
          <w:color w:val="000000"/>
          <w:sz w:val="28"/>
        </w:rPr>
        <w:t>
      19. Жиналысты шақыруда қабылданған шешімдерді қала, ауылдық округ әкімінің аппараты бұқаралық ақпарат құралдары арқылы немесе өзге де тәсілдермен таратады.</w:t>
      </w:r>
    </w:p>
    <w:bookmarkEnd w:id="64"/>
    <w:bookmarkStart w:name="z85" w:id="65"/>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65"/>
    <w:bookmarkStart w:name="z86" w:id="66"/>
    <w:p>
      <w:pPr>
        <w:spacing w:after="0"/>
        <w:ind w:left="0"/>
        <w:jc w:val="both"/>
      </w:pPr>
      <w:r>
        <w:rPr>
          <w:rFonts w:ascii="Times New Roman"/>
          <w:b w:val="false"/>
          <w:i w:val="false"/>
          <w:color w:val="000000"/>
          <w:sz w:val="28"/>
        </w:rPr>
        <w:t>
      20. Жиналыста жүйелі түрде жиналыстың шешімдерін орындауға жауапты адамдардың ақпараттары тыңдалады.</w:t>
      </w:r>
    </w:p>
    <w:bookmarkEnd w:id="66"/>
    <w:bookmarkStart w:name="z87" w:id="67"/>
    <w:p>
      <w:pPr>
        <w:spacing w:after="0"/>
        <w:ind w:left="0"/>
        <w:jc w:val="both"/>
      </w:pPr>
      <w:r>
        <w:rPr>
          <w:rFonts w:ascii="Times New Roman"/>
          <w:b w:val="false"/>
          <w:i w:val="false"/>
          <w:color w:val="000000"/>
          <w:sz w:val="28"/>
        </w:rPr>
        <w:t xml:space="preserve">
      21. Шешімдерді орындамаған немесе сапасыз орындаған жағдайда, тиісті ақпарат хаттамаға енгізіледі, оны жиналыстың төрағасы Солтүстік Қазақстан облысы Шал ақын ауданының әкіміне немесе жиналыстың шешімін орындауға жауапты лауазымды адамның жоғары тұрған басшыларына жолдайды. </w:t>
      </w:r>
    </w:p>
    <w:bookmarkEnd w:id="67"/>
    <w:bookmarkStart w:name="z88" w:id="68"/>
    <w:p>
      <w:pPr>
        <w:spacing w:after="0"/>
        <w:ind w:left="0"/>
        <w:jc w:val="both"/>
      </w:pPr>
      <w:r>
        <w:rPr>
          <w:rFonts w:ascii="Times New Roman"/>
          <w:b w:val="false"/>
          <w:i w:val="false"/>
          <w:color w:val="000000"/>
          <w:sz w:val="28"/>
        </w:rPr>
        <w:t xml:space="preserve">
      Қабылданған шешімдер қайта орындалмаған немесе сапасыз орындалған жағдайда, жиналыс Солтүстік Қазақстан облысы Шал ақын ауданының әкімі немесе тиісті лауазымды адамдардың жоғары тұрған басшылары алдында лауазымды адамдардың тәртіптік жауаптылығы туралы мәселеге бастамашылық жасайды. </w:t>
      </w:r>
    </w:p>
    <w:bookmarkEnd w:id="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