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93a2" w14:textId="1349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27 желтоқсандағы № 9/10 "2022-2024 жылдарға арналған Тимирязев ауданы Комсомол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30 маусымдағы № 13/28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"2022-2024 жылдарға арналған Тимирязев ауданы Комсомол ауылдық бюджетін бекіту туралы" Тимирязев аудандық мәслихатының 2021 жылғы 27 желтоксандағы № 9/10 шешіміне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Тимирязев ауданы Комсомол ауылдық округінің бюджеті осы шешімге тиісінше 1,2 және 3-қосымшаларға сәйкес, соның ішінде 2022 жылға келесі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–20 223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20 376,5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153,5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153,5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4-қосымшаға сәйкес ауылдық округ бюджетінің шығыстары қаржы жылының басында қалыптасқан бюджет қаражатының бос қалдықтары және 2021 жылы пайдаланылмаған жоғары тұрған бюджеттердің нысаналы трансферттерін қайтару есебінен көзделсін.";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жазылсын;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2-қосымшасына сәйкес көрсетілген шешімнің 4-қосымшасымен толықтырылсын.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Комсомол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Комсомол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