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d2b9" w14:textId="4c0d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алуға немесе салуға әлеуметтік қолдау шараларын ұсыну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2022 жылғы 3 наурыздағы № 10/5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Тимирязев аудандық мәслихаты ШЕШТІ: </w:t>
      </w:r>
    </w:p>
    <w:bookmarkEnd w:id="0"/>
    <w:bookmarkStart w:name="z5" w:id="1"/>
    <w:p>
      <w:pPr>
        <w:spacing w:after="0"/>
        <w:ind w:left="0"/>
        <w:jc w:val="both"/>
      </w:pPr>
      <w:r>
        <w:rPr>
          <w:rFonts w:ascii="Times New Roman"/>
          <w:b w:val="false"/>
          <w:i w:val="false"/>
          <w:color w:val="000000"/>
          <w:sz w:val="28"/>
        </w:rPr>
        <w:t xml:space="preserve">
      1. 2022 жылы Солтүстік Қазақстан облысы Тимирязев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ұсынылсын: </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xml:space="preserve">
      2) тұрғын үй сатып алуға немесе салуға әлеуметтік қолдау – бір мың бес жүз еселік айлық есептік көрсеткіштен аспайтын сомада бюджеттік кредит. </w:t>
      </w:r>
    </w:p>
    <w:bookmarkEnd w:id="3"/>
    <w:bookmarkStart w:name="z8" w:id="4"/>
    <w:p>
      <w:pPr>
        <w:spacing w:after="0"/>
        <w:ind w:left="0"/>
        <w:jc w:val="both"/>
      </w:pP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да қолданылады. </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