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e229" w14:textId="31fe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Рощинск ауылдық округінің 2023–2025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277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Рощинск ауылдық округінің 2023 – 2025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32866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–8667мың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24219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33650,6мың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764,6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Тайынша ауданы Рощинск ауылдық округі бюджетінің кірістері </w:t>
      </w:r>
      <w:r>
        <w:rPr>
          <w:rFonts w:ascii="Times New Roman"/>
          <w:b w:val="false"/>
          <w:i w:val="false"/>
          <w:color w:val="000000"/>
          <w:sz w:val="28"/>
        </w:rPr>
        <w:t>52-1-ба</w:t>
      </w:r>
      <w:r>
        <w:rPr>
          <w:rFonts w:ascii="Times New Roman"/>
          <w:b w:val="false"/>
          <w:i w:val="false"/>
          <w:color w:val="000000"/>
          <w:sz w:val="28"/>
        </w:rPr>
        <w:t xml:space="preserve">пқа сәйкес қалыптастырылатыны белгіленсін. Қазақстан Республикасының Бюджет кодексі мынадай салық түсімдері есебінен: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кірістер органында тіркеу есебіне қою кезінде мәлімделгені орналасқан жеке тұлғалардың дербес салық салуға жататын кірістері бойынша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ауылдық округ аумағындағы осы салыққа салық салу объектілері бойынша жеке тұлғалардың мүлкіне салынатын салық;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ауылдар аумағындағы жер учаскелері бойынша жеке және заңды тұлғалардан елді мекендердің жерлеріне салынатын жер салығы;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ауылдар аумағында орналасқан жеке тұлғалардан; олардың құрылтай құжаттарында көрсетілген орналасқан жері ауылдар аумағында орналасқан заңды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түсімдер.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Рощинск ауылдық округінің бюджетіне аудандық бюджеттен берілетін бюджеттік субвенция 8243 мың теңге сомасында белгіленсін.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Рощинск ауылдық округінің бюджетінде Рощинск ауылдық округінің бюджетіне ағымдағы нысаналы трансферттердің түсімі 12976 мың теңге сомасында ескерілсін.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шешімге 4-қосымшаға сәйкес, 2023 жылға арналған Рощинск ауылдық округінің бюджетінде қаржылық жылдын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Рощинск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97/8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Қаржыактивтеріменоперацияларбойынша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Рощинск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277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Тайынша ауданы Рощинск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жіберу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97/8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