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2eab" w14:textId="9b12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Драгомиров ауылдық округінің 2023–2025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29 желтоқсандағы № 270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Драгомир ауылдық округінің 2023 – 2025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33624,2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–8830,2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- 24794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35604,3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-1980,1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1980,1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1980,1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14.07.2023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13.11.2023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Драгомиров ауылдық округінің кірістері Қазақстан Республикасының Бюджет кодексіне сәйкес мынадай салықтық түсімдер есебінен қалыптасатыны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 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Драгомиров ауылдық округінің бюджетіне аудандық бюджеттен берілетін бюджеттік субвенция 13510 мың теңге сомасында белгіленсін.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Драгомиров ауылдық округінің бюджетіне аудандық бюджеттен берілетін орталық трансферттер 11284 мың теңге сомасында белгіленсін.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Осы шешімге 4-қосымшаға сәйкес 2023 жылға арналған Драгомир ауылдық округінің бюджетінде қаржылық жылдың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Тайынша ауданы мәслихатының 14.07.2023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Драгомиров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14.07.2023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13.11.2023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Драгомиров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Тайынша ауданы Драгомиров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желтоқсандығы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бюджеттік қаражаттардың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14.07.2023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