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1cc5" w14:textId="5fb1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2021 жылғы 24 желтоқсандағы № 108 "Солтүстік Қазақстан облысы Тайынша ауданының 2022 - 2024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17 наурыздағы № 144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2022 – 2024 жылдарға арналған бюджетін бекіту туралы" 2021 жылғы 24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ауданының 2022 - 2024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11246444,8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- 1319441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- 11514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- 20420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9895069,8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11549748,6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- 54834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- 68918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- 14084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-358137,8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358137,8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- 68918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14086,5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303306,3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Осы шешімге 4-қосымшаға сәйкес 2022 жылғы 1 қаңтарға қалыптасқан бюджет қаражатының бос қалдықтары және 2021 жылы республикалық және облыстық бюджеттерден пайдаланылмаған (толық пайдаланылмаған) нысаналы трансферттерді қайтару есебінен 2022 жылға арналған аудандық бюджет шығыстары көзделсін.";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каңтардан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ауданды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 және 2021 жылы республикалық және облыстық бюджеттерден пайдаланылмаған (толық пайдаланылмаған) нысаналы трансферттерді қайтару есебінен 2022 жылға арналған аудандық бюджет шығыстары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