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2b01" w14:textId="bc62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2022 - 2024 жылдарға арналған бюджетін бекіту туралы" Солтүстік Қазақстан облысы Тайынша ауданы мәслихатының 2021 жылғы 24 желтоқсандағы № 108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2022 жылғы 3 ақпандағы № 136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ауданының 2022 – 2024 жылдарға арналған бюджетін бекіту туралы" 2021 жылғы 24 желтоқсандағы № 108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26161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ауданының 2022 - 2024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- 11193410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- 1319441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- 11514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- 20420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9842035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- 11264627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- 54834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- 68918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- 14084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-126051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126051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- 68918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- 14084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- 71217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 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жылғы 1 қаңтарға қалыптасқан бюджет қаражатының бос қалдықтары және 2021 жылы республикалық және облыстық бюджеттерден пайдаланылмаған (толық пайдаланылмаған) нысаналы трансферттерді қайтару есебінен 2022 жылға арналған аудандық бюджет шығыстары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каңтардан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1 қаңтарға қалыптасқан бюджет қаражатының бос қалдықтары және 2021 жылы республикалық және облыстық бюджеттерден пайдаланылмаған (толық пайдаланылмаған) нысаналы трансферттерді қайтару есебінен 2022 жылға арналған аудандық бюджет шығыстары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