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8aab" w14:textId="1e38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16/2 "Солтүстік Қазақстан облысы Мамлют ауданы Мамлютка қаласының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30 маусымдағы № 23/18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2022-2024 жылдарға арналған бюджетін бекіту туралы" 2021 жылғы 30 желтоқсандағы №16/2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Мамлютка қаласының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147643, 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2784,5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122705,6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151575,2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–3931,8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3931,8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Мамлютка қаласының бюджетіне аудандық бюджеттен берілетін нысаналы ағымды трансферттер көлемі 20643,6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 № 23/18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