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ac01" w14:textId="481a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16/5 "Солтүстік Қазақстан облысы Мамлют ауданы Воскресенов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2022-2024 жылдарға арналған бюджетін бекіту туралы" 2021 жылғы 30 желтоқсандағы № 16/5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Воскресенов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57154,8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53291,8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57880,7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 1 –қосымша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Воскресенов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