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bd9" w14:textId="20b1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24 желтоқсандағы № 10/1 "2022-2024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20 маусымдағы № 17/1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ауданының аудандық бюджетін бекіту туралы" 2021 жылғы 24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6 957 305,5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573 883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40 265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6 322 757,5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7 210 169,6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45 136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68 917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23 781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- 298 000,1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298 000,1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23 781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252 864,1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2022 жылға арналған аудандық бюджетте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әкімдігінің 2022-2024 жылдарға арналған аудандық бюджет туралы Солтүстік Қазақстан облысы Жамбыл ауданы мәслихатының шешімін іске асыру туралы қаулысымен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2022 жылға арналған аудандық бюджетте Қазақстан Республикасының Ұлттық қорынан берілетін кепілдендірілген трансферт есебінен нысаналы даму трансферттерінің түсімі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нысаналы даму трансферттерін бөлу Солтүстік Қазақстан облысы Жамбыл ауданы әкімдігінің 2022-2024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мауысымдағы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6 957 305,5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6 322 757,5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6 322 736,8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көрсетілетің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