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41dd" w14:textId="9e44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11/7 "2022-2024 жылдарға арналған Солтүстік Қазақстан облысы Жамбыл ауданы Майбалық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Майбалық ауылдық округінің бюджетін бекіту туралы" 2021 жылғы 29 желтоқсандағы № 11/7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163341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2 051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38 881,7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 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Майбалық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бюджеттің нысаналы трансферттерін қайтару есебінен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