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cf42" w14:textId="152c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Заградовка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12 қазандағы № 23/261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1."Солтүстік Қазақстан облысы Есіл ауданы Заградовка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Заградовка ауылдық округінің 2022-2024 жылдарға арналған бюджеті сәйкесінше 1, 2, 3 -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- 29 185,1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- 58,8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- 1 339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- 23 542,3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- 29 261,2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"1-3. 2022 жылға арналған бюджетте 5-қосымшаға сәйкес, Заградовка ауылдық округінің бюджетіне түскен облыстық бюджеттен бөлінген пайдаланылмаған трансферттердің сомаларын қайтару бойынша шығыстар 58,8 мың теңге сомасында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Солтүстік Қазақстан облысы Есіл ауданы Заградовка ауылдық округінің 2022 жылға арналған бюджетінде облыстық бюджеттен берілетін ағымдағы мақсатты трансферттердің көлемі көзделсін,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"Коммуникациялар және БАҚ-пен өзара іс-қимыл" тақырыбы бойынша ауылдық округ әкімдерін оқытуға.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мақсатты трансферттерді облыстық бюджеттен бөлу Солтүстік Қазақстан облысы Есіл ауданы Заградовка ауылдық округі әкімінің "Есіл ауданы мәслихатының 2022-2024 жылдарға арналған Солтүстік Қазақстан облысы Есіл ауданының Заградовка ауылдық округінің бюджетін бекіту туралы шешімін іске асыру туралы" шешімімен айқындалады.";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Солтүстік Қазақстан облысы Есіл ауданы Заградовка ауылдық округінің бюджетінде аудандық бюджеттен бөлінген ағымдағы нысаналы трансферттердің көлемі көзделсін,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көтеруге және басқа да ағымдағы шығыстарға;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Заградовка ауылындағы кентішілік жолдарды орташа жөндеуге.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мақсатты трансферттерді аудандық бюджеттен бөлу Солтүстік Қазақстан облысы Есіл ауданы Заградовка ауылдық округі әкімінің "Солтүстік Қазақстан облысы Есіл ауданының Заградовка ауылдық округінің 2022-2024 жылдарға арналған бюджетін бекіту туралы" Есіл ауданы мәслихатының шешімін іске асыру туралы" шешімімен айқындалады.";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 қосымшамен толықтырылсын.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Заградовка ауылдық округінің 2022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Заградовка ауылдық округінің бюджетіне түскен облыстық бюджеттен бөлінген пайдаланылмаған трансферттердің сомаларын қайтару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