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b2a0" w14:textId="8ebb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Волошинка ауылдық округінің 2022-2024 жылдарға арналған бюджетін бекіту туралы" Солтүстік Қазақстан облысы Есіл ауданы мәслихатының 2021 жылғы 30 желтоқсандағы № 14/139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12 қазандағы № 23/260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Волошинка ауылдық округінің 2022-2024 жылдарға арналған бюджетін бекіту туралы" Солтүстік Қазақстан облысы Есіл ауданы мәслихатының 2021 жылғы 30 желтоқсандағы № 14/139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"1. 2022-2024 жылдарға арналған Солтүстік Қазақстан облысы Есіл ауданы Волошинка ауылдық округінің бюджеті сәйкесінше 1, 2, 3 қосымшаларға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- 26 375,4 мың теңге:</w:t>
      </w:r>
    </w:p>
    <w:bookmarkEnd w:id="3"/>
    <w:bookmarkStart w:name="z9" w:id="4"/>
    <w:p>
      <w:pPr>
        <w:spacing w:after="0"/>
        <w:ind w:left="0"/>
        <w:jc w:val="both"/>
      </w:pPr>
      <w:r>
        <w:rPr>
          <w:rFonts w:ascii="Times New Roman"/>
          <w:b w:val="false"/>
          <w:i w:val="false"/>
          <w:color w:val="000000"/>
          <w:sz w:val="28"/>
        </w:rPr>
        <w:t>
      салықтық түсімдер - 5 501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- 62,4 мың теңге;</w:t>
      </w:r>
    </w:p>
    <w:bookmarkEnd w:id="6"/>
    <w:bookmarkStart w:name="z12" w:id="7"/>
    <w:p>
      <w:pPr>
        <w:spacing w:after="0"/>
        <w:ind w:left="0"/>
        <w:jc w:val="both"/>
      </w:pPr>
      <w:r>
        <w:rPr>
          <w:rFonts w:ascii="Times New Roman"/>
          <w:b w:val="false"/>
          <w:i w:val="false"/>
          <w:color w:val="000000"/>
          <w:sz w:val="28"/>
        </w:rPr>
        <w:t>
      трансферттер түсімі - 20 812 мың теңге;</w:t>
      </w:r>
    </w:p>
    <w:bookmarkEnd w:id="7"/>
    <w:bookmarkStart w:name="z13" w:id="8"/>
    <w:p>
      <w:pPr>
        <w:spacing w:after="0"/>
        <w:ind w:left="0"/>
        <w:jc w:val="both"/>
      </w:pPr>
      <w:r>
        <w:rPr>
          <w:rFonts w:ascii="Times New Roman"/>
          <w:b w:val="false"/>
          <w:i w:val="false"/>
          <w:color w:val="000000"/>
          <w:sz w:val="28"/>
        </w:rPr>
        <w:t>
      2) шығындар - 26 714,2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- 338,6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- 338,6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- 338,6 мың теңге.";</w:t>
      </w:r>
    </w:p>
    <w:bookmarkEnd w:id="19"/>
    <w:bookmarkStart w:name="z25" w:id="20"/>
    <w:p>
      <w:pPr>
        <w:spacing w:after="0"/>
        <w:ind w:left="0"/>
        <w:jc w:val="both"/>
      </w:pPr>
      <w:r>
        <w:rPr>
          <w:rFonts w:ascii="Times New Roman"/>
          <w:b w:val="false"/>
          <w:i w:val="false"/>
          <w:color w:val="000000"/>
          <w:sz w:val="28"/>
        </w:rPr>
        <w:t>
      мынадай мазмұндағы 1-2-тармақпен толықтырылсын:</w:t>
      </w:r>
    </w:p>
    <w:bookmarkEnd w:id="20"/>
    <w:bookmarkStart w:name="z26" w:id="21"/>
    <w:p>
      <w:pPr>
        <w:spacing w:after="0"/>
        <w:ind w:left="0"/>
        <w:jc w:val="both"/>
      </w:pPr>
      <w:r>
        <w:rPr>
          <w:rFonts w:ascii="Times New Roman"/>
          <w:b w:val="false"/>
          <w:i w:val="false"/>
          <w:color w:val="000000"/>
          <w:sz w:val="28"/>
        </w:rPr>
        <w:t>
       "1-2 Волошинка ауылдық округі бюджетінің шығыстарында қаржы жылының басында қалыптасқан бюджет қаражатының бос қалдықтары есебінен 2021 қаржы жылында облыстық бюджеттен 0,1 мың теңге, аудандық бюджеттен 0,1 мың теңге сомасында бөлінген пайдаланылмаған нысаналы трансферттерді қайтару қарастырылсын.";</w:t>
      </w:r>
    </w:p>
    <w:bookmarkEnd w:id="21"/>
    <w:bookmarkStart w:name="z27" w:id="22"/>
    <w:p>
      <w:pPr>
        <w:spacing w:after="0"/>
        <w:ind w:left="0"/>
        <w:jc w:val="both"/>
      </w:pPr>
      <w:r>
        <w:rPr>
          <w:rFonts w:ascii="Times New Roman"/>
          <w:b w:val="false"/>
          <w:i w:val="false"/>
          <w:color w:val="000000"/>
          <w:sz w:val="28"/>
        </w:rPr>
        <w:t>
      мынадай мазмұндағы 4-1-тармақпен толықтырылсын:</w:t>
      </w:r>
    </w:p>
    <w:bookmarkEnd w:id="22"/>
    <w:bookmarkStart w:name="z28" w:id="23"/>
    <w:p>
      <w:pPr>
        <w:spacing w:after="0"/>
        <w:ind w:left="0"/>
        <w:jc w:val="both"/>
      </w:pPr>
      <w:r>
        <w:rPr>
          <w:rFonts w:ascii="Times New Roman"/>
          <w:b w:val="false"/>
          <w:i w:val="false"/>
          <w:color w:val="000000"/>
          <w:sz w:val="28"/>
        </w:rPr>
        <w:t>
       "4-1. Солтүстік Қазақстан облысы Есіл ауданы Волошинка ауылдық округінің 2022 жылға арналған бюджетінде Қазақстан Республикасының Ұлттық қорынан кепілдендірілген трансферт есебінен ағымдағы мақсатты трансферттердің көлемі көзделсін:</w:t>
      </w:r>
    </w:p>
    <w:bookmarkEnd w:id="23"/>
    <w:bookmarkStart w:name="z29" w:id="2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4"/>
    <w:bookmarkStart w:name="z30" w:id="25"/>
    <w:p>
      <w:pPr>
        <w:spacing w:after="0"/>
        <w:ind w:left="0"/>
        <w:jc w:val="both"/>
      </w:pPr>
      <w:r>
        <w:rPr>
          <w:rFonts w:ascii="Times New Roman"/>
          <w:b w:val="false"/>
          <w:i w:val="false"/>
          <w:color w:val="000000"/>
          <w:sz w:val="28"/>
        </w:rPr>
        <w:t>
      Қазақстан Республикасы Ұлттық қорының көрсетілген нысаналы трансферттерін бөлу "Солтүстік Қазақстан облысы Есіл ауданы Волошинка ауылдық округінің 2022-2024 жылдарға арналған бюджетін бекіту туралы" Солтүстік Қазақстан облысы Есіл ауданы мәслихатының шешімін іске асыру туралы" Солтүстік Қазақстан облысы Есіл ауданы Волошинка ауылдық округі әкімінің шешімімен анықталады.";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bookmarkStart w:name="z32" w:id="26"/>
    <w:p>
      <w:pPr>
        <w:spacing w:after="0"/>
        <w:ind w:left="0"/>
        <w:jc w:val="both"/>
      </w:pPr>
      <w:r>
        <w:rPr>
          <w:rFonts w:ascii="Times New Roman"/>
          <w:b w:val="false"/>
          <w:i w:val="false"/>
          <w:color w:val="000000"/>
          <w:sz w:val="28"/>
        </w:rPr>
        <w:t>
       "5. Солтүстік Қазақстан облысы Есіл ауданы Волошинка ауылдық округінің 2022 жылға арналған бюджетіне аудандық бюджеттен бөлінген ағымдағы мақсатты трансферттердің көлемі көзделсін, оның ішінде:</w:t>
      </w:r>
    </w:p>
    <w:bookmarkEnd w:id="26"/>
    <w:bookmarkStart w:name="z33" w:id="27"/>
    <w:p>
      <w:pPr>
        <w:spacing w:after="0"/>
        <w:ind w:left="0"/>
        <w:jc w:val="both"/>
      </w:pPr>
      <w:r>
        <w:rPr>
          <w:rFonts w:ascii="Times New Roman"/>
          <w:b w:val="false"/>
          <w:i w:val="false"/>
          <w:color w:val="000000"/>
          <w:sz w:val="28"/>
        </w:rPr>
        <w:t>
      мемлекеттік қызметшілердің жалақысын көтеруге;</w:t>
      </w:r>
    </w:p>
    <w:bookmarkEnd w:id="27"/>
    <w:bookmarkStart w:name="z34" w:id="28"/>
    <w:p>
      <w:pPr>
        <w:spacing w:after="0"/>
        <w:ind w:left="0"/>
        <w:jc w:val="both"/>
      </w:pPr>
      <w:r>
        <w:rPr>
          <w:rFonts w:ascii="Times New Roman"/>
          <w:b w:val="false"/>
          <w:i w:val="false"/>
          <w:color w:val="000000"/>
          <w:sz w:val="28"/>
        </w:rPr>
        <w:t>
      елді мекендердегі көшелерді жарықтандыруға;</w:t>
      </w:r>
    </w:p>
    <w:bookmarkEnd w:id="28"/>
    <w:bookmarkStart w:name="z35" w:id="29"/>
    <w:p>
      <w:pPr>
        <w:spacing w:after="0"/>
        <w:ind w:left="0"/>
        <w:jc w:val="both"/>
      </w:pPr>
      <w:r>
        <w:rPr>
          <w:rFonts w:ascii="Times New Roman"/>
          <w:b w:val="false"/>
          <w:i w:val="false"/>
          <w:color w:val="000000"/>
          <w:sz w:val="28"/>
        </w:rPr>
        <w:t>
      Ивано-Петровка ауылындағы балалар ойын алаңын орнатуға.</w:t>
      </w:r>
    </w:p>
    <w:bookmarkEnd w:id="29"/>
    <w:bookmarkStart w:name="z36" w:id="30"/>
    <w:p>
      <w:pPr>
        <w:spacing w:after="0"/>
        <w:ind w:left="0"/>
        <w:jc w:val="both"/>
      </w:pPr>
      <w:r>
        <w:rPr>
          <w:rFonts w:ascii="Times New Roman"/>
          <w:b w:val="false"/>
          <w:i w:val="false"/>
          <w:color w:val="000000"/>
          <w:sz w:val="28"/>
        </w:rPr>
        <w:t>
      Аталған ағымдағы мақсатты трансферттерді аудандық бюджеттен бөлу Солтүстік Қазақстан облысы Есіл ауданы Волошинка ауылдық округі әкімінің "Солтүстік Қазақстан облысы Есіл ауданы мәслихатының 2022-2024 жылдарға арналған Солтүстік Қазақстан облысы Есіл ауданының Волошинка ауылдық округінің бюджетін бекіту туралы шешімін іске асыру туралы" шешімімен айқындалады.";</w:t>
      </w:r>
    </w:p>
    <w:bookmarkEnd w:id="30"/>
    <w:bookmarkStart w:name="z37" w:id="3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1"/>
    <w:bookmarkStart w:name="z38" w:id="3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 w:id="33"/>
    <w:p>
      <w:pPr>
        <w:spacing w:after="0"/>
        <w:ind w:left="0"/>
        <w:jc w:val="left"/>
      </w:pPr>
      <w:r>
        <w:rPr>
          <w:rFonts w:ascii="Times New Roman"/>
          <w:b/>
          <w:i w:val="false"/>
          <w:color w:val="000000"/>
        </w:rPr>
        <w:t xml:space="preserve"> Солтүстік Қазақстан облысы Есіл ауданы Волошинка ауылдық округінің 2022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