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97c6" w14:textId="d6b9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2022 жылғы 10 маусымдағы № 138 "Солтүстік Қазақстан облысы Есіл ауданы әкімдігінің жұмыспен қамту және әлеуметтік бағдарламалар бөлімі" коммуналдық мемлекеттік мекемесінің Ережесін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13 желтоқсандағы № 309 қаулысы</w:t>
      </w:r>
    </w:p>
    <w:p>
      <w:pPr>
        <w:spacing w:after="0"/>
        <w:ind w:left="0"/>
        <w:jc w:val="both"/>
      </w:pPr>
      <w:bookmarkStart w:name="z4" w:id="0"/>
      <w:r>
        <w:rPr>
          <w:rFonts w:ascii="Times New Roman"/>
          <w:b w:val="false"/>
          <w:i w:val="false"/>
          <w:color w:val="000000"/>
          <w:sz w:val="28"/>
        </w:rPr>
        <w:t xml:space="preserve">
      Қазақстан Республикасының "Заңды тұлғаларды мемлекеттік тіркеу және филиалдар мен өкілдіктерді есептік тіркеу туралы" Заңының </w:t>
      </w:r>
      <w:r>
        <w:rPr>
          <w:rFonts w:ascii="Times New Roman"/>
          <w:b w:val="false"/>
          <w:i w:val="false"/>
          <w:color w:val="000000"/>
          <w:sz w:val="28"/>
        </w:rPr>
        <w:t>14-1 бабына</w:t>
      </w:r>
      <w:r>
        <w:rPr>
          <w:rFonts w:ascii="Times New Roman"/>
          <w:b w:val="false"/>
          <w:i w:val="false"/>
          <w:color w:val="000000"/>
          <w:sz w:val="28"/>
        </w:rPr>
        <w:t xml:space="preserve">, Қазақстан Республикасының "Құқықтық актілер туралы" Заңының 65 бабы </w:t>
      </w:r>
      <w:r>
        <w:rPr>
          <w:rFonts w:ascii="Times New Roman"/>
          <w:b w:val="false"/>
          <w:i w:val="false"/>
          <w:color w:val="000000"/>
          <w:sz w:val="28"/>
        </w:rPr>
        <w:t>3 тармағына</w:t>
      </w:r>
      <w:r>
        <w:rPr>
          <w:rFonts w:ascii="Times New Roman"/>
          <w:b w:val="false"/>
          <w:i w:val="false"/>
          <w:color w:val="000000"/>
          <w:sz w:val="28"/>
        </w:rPr>
        <w:t xml:space="preserve"> сәйкес,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2022 жылғы 10 маусымдағы № 138 "Солтүстік Қазақстан облысы Есіл ауданы әкімдігінің жұмыспен қамту және әлеуметтік бағдарламалар бөлімі" коммуналдық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бекіту туралы"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Есіл ауданы әкімдігінің жұмыспен қамту және әлеуметтік бағдарламалар бөлімі" коммуналдық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"3. Жұмыспен қамту бөлімі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"Мемлекеттік көрсетілетін қызметтер туралы" Қазақстан Республикасының Заңына, "Сыбайлас жемқорлыққа қарсы іс-қимыл туралы" Қазақстан Республикасының Заңына, "Құқықтық актілер туралы" Қазақстан Республикасының Заңына, "Мемлекеттік атаулы әлеуметтік көмек туралы" Қазақстан Республикасының Заңына, "Халықты жұмыспен қамту туралы" Қазақстан Республикасының Заңына, "Ардагерлер туралы" Қазақстан Республикасының Заңына, "Қазақстан Республикасында мүгедектiгі бар адамдарды әлеуметтiк қорғау туралы" Қазақстан Республикасының Заңына,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"Жаппай саяси қуғын-сүргiндер құрбандарын ақтау туралы" Қазақстан Республикасының Заңына,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(Нормативтік құқықтық актілерді мемлекеттік тіркеу тізілімінде № 90218 болып тіркелген), сондай-ақ осы Ережеге сәйкес жүзеге асырады.";</w:t>
      </w:r>
    </w:p>
    <w:bookmarkEnd w:id="3"/>
    <w:bookmarkStart w:name="z9" w:id="4"/>
    <w:p>
      <w:pPr>
        <w:spacing w:after="0"/>
        <w:ind w:left="0"/>
        <w:jc w:val="both"/>
      </w:pPr>
      <w:r>
        <w:rPr>
          <w:rFonts w:ascii="Times New Roman"/>
          <w:b w:val="false"/>
          <w:i w:val="false"/>
          <w:color w:val="000000"/>
          <w:sz w:val="28"/>
        </w:rPr>
        <w:t xml:space="preserve">
      15-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мазмұндалсын:</w:t>
      </w:r>
    </w:p>
    <w:bookmarkEnd w:id="4"/>
    <w:bookmarkStart w:name="z10" w:id="5"/>
    <w:p>
      <w:pPr>
        <w:spacing w:after="0"/>
        <w:ind w:left="0"/>
        <w:jc w:val="both"/>
      </w:pPr>
      <w:r>
        <w:rPr>
          <w:rFonts w:ascii="Times New Roman"/>
          <w:b w:val="false"/>
          <w:i w:val="false"/>
          <w:color w:val="000000"/>
          <w:sz w:val="28"/>
        </w:rPr>
        <w:t>
       "3) "Мемлекеттік атаулы әлеуметтік көмек туралы" Қазақстан Республикасының Заңында, "Ардагерлер туралы" Қазақстан Республикасының Заңында, "Қазақстан Республикасында мүгедектiгі бар адамдарды әлеуметтiк қорғау туралы" Қазақстан Республикасының Заңында,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Заңында, "Жаппай саяси қуғын-сүргiндер құрбандарын ақтау туралы" Қазақстан Республикасының Заңында,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бұйрығында (Нормативтік құқықтық актілерді мемлекеттік тіркеу тізілімінде № 90218 болып тіркелген) белгіленген құзыреті шеңберінде бюджет қаражатының қажеттілігін болжау және әлеуметтік бағдарламаларды іске асыру;";</w:t>
      </w:r>
    </w:p>
    <w:bookmarkEnd w:id="5"/>
    <w:bookmarkStart w:name="z11" w:id="6"/>
    <w:p>
      <w:pPr>
        <w:spacing w:after="0"/>
        <w:ind w:left="0"/>
        <w:jc w:val="both"/>
      </w:pPr>
      <w:r>
        <w:rPr>
          <w:rFonts w:ascii="Times New Roman"/>
          <w:b w:val="false"/>
          <w:i w:val="false"/>
          <w:color w:val="000000"/>
          <w:sz w:val="28"/>
        </w:rPr>
        <w:t xml:space="preserve">
      15- 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мазмұндалсын:</w:t>
      </w:r>
    </w:p>
    <w:bookmarkEnd w:id="6"/>
    <w:bookmarkStart w:name="z12" w:id="7"/>
    <w:p>
      <w:pPr>
        <w:spacing w:after="0"/>
        <w:ind w:left="0"/>
        <w:jc w:val="both"/>
      </w:pPr>
      <w:r>
        <w:rPr>
          <w:rFonts w:ascii="Times New Roman"/>
          <w:b w:val="false"/>
          <w:i w:val="false"/>
          <w:color w:val="000000"/>
          <w:sz w:val="28"/>
        </w:rPr>
        <w:t>
       "8)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мүгедектігі бар адамдар үшін жұмыс орындарына квота белгілеуді ұйымдастырады;";</w:t>
      </w:r>
    </w:p>
    <w:bookmarkEnd w:id="7"/>
    <w:bookmarkStart w:name="z13" w:id="8"/>
    <w:p>
      <w:pPr>
        <w:spacing w:after="0"/>
        <w:ind w:left="0"/>
        <w:jc w:val="both"/>
      </w:pPr>
      <w:r>
        <w:rPr>
          <w:rFonts w:ascii="Times New Roman"/>
          <w:b w:val="false"/>
          <w:i w:val="false"/>
          <w:color w:val="000000"/>
          <w:sz w:val="28"/>
        </w:rPr>
        <w:t xml:space="preserve">
      15- тармақтың </w:t>
      </w:r>
      <w:r>
        <w:rPr>
          <w:rFonts w:ascii="Times New Roman"/>
          <w:b w:val="false"/>
          <w:i w:val="false"/>
          <w:color w:val="000000"/>
          <w:sz w:val="28"/>
        </w:rPr>
        <w:t>21) тармақшасы</w:t>
      </w:r>
      <w:r>
        <w:rPr>
          <w:rFonts w:ascii="Times New Roman"/>
          <w:b w:val="false"/>
          <w:i w:val="false"/>
          <w:color w:val="000000"/>
          <w:sz w:val="28"/>
        </w:rPr>
        <w:t xml:space="preserve"> келесі редакцияда мазмұндалсын:</w:t>
      </w:r>
    </w:p>
    <w:bookmarkEnd w:id="8"/>
    <w:bookmarkStart w:name="z14" w:id="9"/>
    <w:p>
      <w:pPr>
        <w:spacing w:after="0"/>
        <w:ind w:left="0"/>
        <w:jc w:val="both"/>
      </w:pPr>
      <w:r>
        <w:rPr>
          <w:rFonts w:ascii="Times New Roman"/>
          <w:b w:val="false"/>
          <w:i w:val="false"/>
          <w:color w:val="000000"/>
          <w:sz w:val="28"/>
        </w:rPr>
        <w:t>
       "21) үйде тәрбиеленетін және оқытылатын мүгедектігі бар балаларды материалдық қамтамасыз ету;";</w:t>
      </w:r>
    </w:p>
    <w:bookmarkEnd w:id="9"/>
    <w:bookmarkStart w:name="z15" w:id="10"/>
    <w:p>
      <w:pPr>
        <w:spacing w:after="0"/>
        <w:ind w:left="0"/>
        <w:jc w:val="both"/>
      </w:pPr>
      <w:r>
        <w:rPr>
          <w:rFonts w:ascii="Times New Roman"/>
          <w:b w:val="false"/>
          <w:i w:val="false"/>
          <w:color w:val="000000"/>
          <w:sz w:val="28"/>
        </w:rPr>
        <w:t xml:space="preserve">
      15- тармақтың </w:t>
      </w:r>
      <w:r>
        <w:rPr>
          <w:rFonts w:ascii="Times New Roman"/>
          <w:b w:val="false"/>
          <w:i w:val="false"/>
          <w:color w:val="000000"/>
          <w:sz w:val="28"/>
        </w:rPr>
        <w:t>22) тармақшасы</w:t>
      </w:r>
      <w:r>
        <w:rPr>
          <w:rFonts w:ascii="Times New Roman"/>
          <w:b w:val="false"/>
          <w:i w:val="false"/>
          <w:color w:val="000000"/>
          <w:sz w:val="28"/>
        </w:rPr>
        <w:t xml:space="preserve"> келесі редакцияда мазмұндалсын:</w:t>
      </w:r>
    </w:p>
    <w:bookmarkEnd w:id="10"/>
    <w:bookmarkStart w:name="z16" w:id="11"/>
    <w:p>
      <w:pPr>
        <w:spacing w:after="0"/>
        <w:ind w:left="0"/>
        <w:jc w:val="both"/>
      </w:pPr>
      <w:r>
        <w:rPr>
          <w:rFonts w:ascii="Times New Roman"/>
          <w:b w:val="false"/>
          <w:i w:val="false"/>
          <w:color w:val="000000"/>
          <w:sz w:val="28"/>
        </w:rPr>
        <w:t>
       "22) мүгедектігі бар адамдарды оңалтудың жеке бағдарламасына сәйкес мұқтаж мүгедектертігі бар адамдарды протездік-ортопедиялық, сурдотехникалық және тифлотехникалық құралдармен, арнаулы жүріп-тұру құралдарымен, міндетті гигиеналық құралдармен қамтамасыз етуге, сондай-ақ санаторий-курорттық емдеу, ымдау тілі маманының, жеке көмекшілердің қызметтерін ұсынуды қамтамасыз ету;";</w:t>
      </w:r>
    </w:p>
    <w:bookmarkEnd w:id="11"/>
    <w:bookmarkStart w:name="z17" w:id="12"/>
    <w:p>
      <w:pPr>
        <w:spacing w:after="0"/>
        <w:ind w:left="0"/>
        <w:jc w:val="both"/>
      </w:pPr>
      <w:r>
        <w:rPr>
          <w:rFonts w:ascii="Times New Roman"/>
          <w:b w:val="false"/>
          <w:i w:val="false"/>
          <w:color w:val="000000"/>
          <w:sz w:val="28"/>
        </w:rPr>
        <w:t xml:space="preserve">
      15- тармақтың </w:t>
      </w:r>
      <w:r>
        <w:rPr>
          <w:rFonts w:ascii="Times New Roman"/>
          <w:b w:val="false"/>
          <w:i w:val="false"/>
          <w:color w:val="000000"/>
          <w:sz w:val="28"/>
        </w:rPr>
        <w:t>23) тармақшасы</w:t>
      </w:r>
      <w:r>
        <w:rPr>
          <w:rFonts w:ascii="Times New Roman"/>
          <w:b w:val="false"/>
          <w:i w:val="false"/>
          <w:color w:val="000000"/>
          <w:sz w:val="28"/>
        </w:rPr>
        <w:t xml:space="preserve"> келесі редакцияда мазмұндалсын:</w:t>
      </w:r>
    </w:p>
    <w:bookmarkEnd w:id="12"/>
    <w:bookmarkStart w:name="z18" w:id="13"/>
    <w:p>
      <w:pPr>
        <w:spacing w:after="0"/>
        <w:ind w:left="0"/>
        <w:jc w:val="both"/>
      </w:pPr>
      <w:r>
        <w:rPr>
          <w:rFonts w:ascii="Times New Roman"/>
          <w:b w:val="false"/>
          <w:i w:val="false"/>
          <w:color w:val="000000"/>
          <w:sz w:val="28"/>
        </w:rPr>
        <w:t>
       "23) Есіл ауданында мүгедектігі бар адамдардың құқықтарын қамтамасыз ету және өмір сүру сапасын жақсарту;";</w:t>
      </w:r>
    </w:p>
    <w:bookmarkEnd w:id="13"/>
    <w:bookmarkStart w:name="z19" w:id="14"/>
    <w:p>
      <w:pPr>
        <w:spacing w:after="0"/>
        <w:ind w:left="0"/>
        <w:jc w:val="both"/>
      </w:pPr>
      <w:r>
        <w:rPr>
          <w:rFonts w:ascii="Times New Roman"/>
          <w:b w:val="false"/>
          <w:i w:val="false"/>
          <w:color w:val="000000"/>
          <w:sz w:val="28"/>
        </w:rPr>
        <w:t xml:space="preserve">
      15- тармақтың </w:t>
      </w:r>
      <w:r>
        <w:rPr>
          <w:rFonts w:ascii="Times New Roman"/>
          <w:b w:val="false"/>
          <w:i w:val="false"/>
          <w:color w:val="000000"/>
          <w:sz w:val="28"/>
        </w:rPr>
        <w:t>24) тармақшасы</w:t>
      </w:r>
      <w:r>
        <w:rPr>
          <w:rFonts w:ascii="Times New Roman"/>
          <w:b w:val="false"/>
          <w:i w:val="false"/>
          <w:color w:val="000000"/>
          <w:sz w:val="28"/>
        </w:rPr>
        <w:t xml:space="preserve"> келесі редакцияда мазмұндалсын:</w:t>
      </w:r>
    </w:p>
    <w:bookmarkEnd w:id="14"/>
    <w:bookmarkStart w:name="z20" w:id="15"/>
    <w:p>
      <w:pPr>
        <w:spacing w:after="0"/>
        <w:ind w:left="0"/>
        <w:jc w:val="both"/>
      </w:pPr>
      <w:r>
        <w:rPr>
          <w:rFonts w:ascii="Times New Roman"/>
          <w:b w:val="false"/>
          <w:i w:val="false"/>
          <w:color w:val="000000"/>
          <w:sz w:val="28"/>
        </w:rPr>
        <w:t>
       "24) қарттар мен мүгедекттігі бар адаидарға қайырымдылық көмек көрсету бойынша коммерциялық емес (үкіметтік емес) ұйымдармен өзара іс-қимыл жасау;";</w:t>
      </w:r>
    </w:p>
    <w:bookmarkEnd w:id="15"/>
    <w:bookmarkStart w:name="z21" w:id="16"/>
    <w:p>
      <w:pPr>
        <w:spacing w:after="0"/>
        <w:ind w:left="0"/>
        <w:jc w:val="both"/>
      </w:pPr>
      <w:r>
        <w:rPr>
          <w:rFonts w:ascii="Times New Roman"/>
          <w:b w:val="false"/>
          <w:i w:val="false"/>
          <w:color w:val="000000"/>
          <w:sz w:val="28"/>
        </w:rPr>
        <w:t xml:space="preserve">
      15- тармақтың </w:t>
      </w:r>
      <w:r>
        <w:rPr>
          <w:rFonts w:ascii="Times New Roman"/>
          <w:b w:val="false"/>
          <w:i w:val="false"/>
          <w:color w:val="000000"/>
          <w:sz w:val="28"/>
        </w:rPr>
        <w:t>28) тармақшасы</w:t>
      </w:r>
      <w:r>
        <w:rPr>
          <w:rFonts w:ascii="Times New Roman"/>
          <w:b w:val="false"/>
          <w:i w:val="false"/>
          <w:color w:val="000000"/>
          <w:sz w:val="28"/>
        </w:rPr>
        <w:t xml:space="preserve"> келесі редакцияда мазмұндалсын:</w:t>
      </w:r>
    </w:p>
    <w:bookmarkEnd w:id="16"/>
    <w:bookmarkStart w:name="z22" w:id="17"/>
    <w:p>
      <w:pPr>
        <w:spacing w:after="0"/>
        <w:ind w:left="0"/>
        <w:jc w:val="both"/>
      </w:pPr>
      <w:r>
        <w:rPr>
          <w:rFonts w:ascii="Times New Roman"/>
          <w:b w:val="false"/>
          <w:i w:val="false"/>
          <w:color w:val="000000"/>
          <w:sz w:val="28"/>
        </w:rPr>
        <w:t>
       "28) қарт азаматтар мен мүгедектігі бар адамдарға үйде қызмет көрсету жұмысын ұйымдастыру;";</w:t>
      </w:r>
    </w:p>
    <w:bookmarkEnd w:id="17"/>
    <w:bookmarkStart w:name="z23" w:id="18"/>
    <w:p>
      <w:pPr>
        <w:spacing w:after="0"/>
        <w:ind w:left="0"/>
        <w:jc w:val="both"/>
      </w:pPr>
      <w:r>
        <w:rPr>
          <w:rFonts w:ascii="Times New Roman"/>
          <w:b w:val="false"/>
          <w:i w:val="false"/>
          <w:color w:val="000000"/>
          <w:sz w:val="28"/>
        </w:rPr>
        <w:t xml:space="preserve">
      15- тармақтың </w:t>
      </w:r>
      <w:r>
        <w:rPr>
          <w:rFonts w:ascii="Times New Roman"/>
          <w:b w:val="false"/>
          <w:i w:val="false"/>
          <w:color w:val="000000"/>
          <w:sz w:val="28"/>
        </w:rPr>
        <w:t>31) тармақшасы</w:t>
      </w:r>
      <w:r>
        <w:rPr>
          <w:rFonts w:ascii="Times New Roman"/>
          <w:b w:val="false"/>
          <w:i w:val="false"/>
          <w:color w:val="000000"/>
          <w:sz w:val="28"/>
        </w:rPr>
        <w:t xml:space="preserve"> келесі редакцияда мазмұндалсын:</w:t>
      </w:r>
    </w:p>
    <w:bookmarkEnd w:id="18"/>
    <w:bookmarkStart w:name="z24" w:id="19"/>
    <w:p>
      <w:pPr>
        <w:spacing w:after="0"/>
        <w:ind w:left="0"/>
        <w:jc w:val="both"/>
      </w:pPr>
      <w:r>
        <w:rPr>
          <w:rFonts w:ascii="Times New Roman"/>
          <w:b w:val="false"/>
          <w:i w:val="false"/>
          <w:color w:val="000000"/>
          <w:sz w:val="28"/>
        </w:rPr>
        <w:t>
       "31) мүгедектігі бар адамдарды оңалтудың жеке бағдарламаларының әлеуметтік бөлігінің орындалуын бақылау және жәрдемдесу;";</w:t>
      </w:r>
    </w:p>
    <w:bookmarkEnd w:id="19"/>
    <w:bookmarkStart w:name="z25" w:id="20"/>
    <w:p>
      <w:pPr>
        <w:spacing w:after="0"/>
        <w:ind w:left="0"/>
        <w:jc w:val="both"/>
      </w:pPr>
      <w:r>
        <w:rPr>
          <w:rFonts w:ascii="Times New Roman"/>
          <w:b w:val="false"/>
          <w:i w:val="false"/>
          <w:color w:val="000000"/>
          <w:sz w:val="28"/>
        </w:rPr>
        <w:t xml:space="preserve">
      18- 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мазмұндалсын:</w:t>
      </w:r>
    </w:p>
    <w:bookmarkEnd w:id="20"/>
    <w:bookmarkStart w:name="z26" w:id="21"/>
    <w:p>
      <w:pPr>
        <w:spacing w:after="0"/>
        <w:ind w:left="0"/>
        <w:jc w:val="both"/>
      </w:pPr>
      <w:r>
        <w:rPr>
          <w:rFonts w:ascii="Times New Roman"/>
          <w:b w:val="false"/>
          <w:i w:val="false"/>
          <w:color w:val="000000"/>
          <w:sz w:val="28"/>
        </w:rPr>
        <w:t>
       "9) өз құзыретіне жатқызылған мәселелер бойынша Бюджет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атаулы әлеуметтік көмек туралы" Қазақстан Республикасының Заңына, "Халықты жұмыспен қамту туралы" Қазақстан Республикасының Заңына, "Ардагерлер туралы" Қазақстан Республикасының Заңына, "Қазақстан Республикасында мүгедектiгі бар адамдарды әлеуметтiк қорғау туралы" Қазақстан Республикасының Заңына,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сәйкес өкілеттіктерді жүзеге асырады.</w:t>
      </w:r>
    </w:p>
    <w:bookmarkEnd w:id="21"/>
    <w:bookmarkStart w:name="z27" w:id="22"/>
    <w:p>
      <w:pPr>
        <w:spacing w:after="0"/>
        <w:ind w:left="0"/>
        <w:jc w:val="both"/>
      </w:pPr>
      <w:r>
        <w:rPr>
          <w:rFonts w:ascii="Times New Roman"/>
          <w:b w:val="false"/>
          <w:i w:val="false"/>
          <w:color w:val="000000"/>
          <w:sz w:val="28"/>
        </w:rPr>
        <w:t>
      Жұмыспен қамту бөлімі мемлекеттік мекемесінің бірінші басшысы болмаған кезеңде оның өкілеттіктерін орындауды еңбек және мемлекеттік қызмет туралы заңнамаға сәйкес оны алмастыратын адам жүзеге асырады.".</w:t>
      </w:r>
    </w:p>
    <w:bookmarkEnd w:id="22"/>
    <w:bookmarkStart w:name="z28" w:id="23"/>
    <w:p>
      <w:pPr>
        <w:spacing w:after="0"/>
        <w:ind w:left="0"/>
        <w:jc w:val="both"/>
      </w:pPr>
      <w:r>
        <w:rPr>
          <w:rFonts w:ascii="Times New Roman"/>
          <w:b w:val="false"/>
          <w:i w:val="false"/>
          <w:color w:val="000000"/>
          <w:sz w:val="28"/>
        </w:rPr>
        <w:t>
      2. "Солтүстік Қазақстан облысы Есіл ауданы әкімдігінің жұмыспен қамту және әлеуметтік бағдарламалар бөлімі" коммуналдық мемлекеттік мекемесіне:</w:t>
      </w:r>
    </w:p>
    <w:bookmarkEnd w:id="23"/>
    <w:bookmarkStart w:name="z29" w:id="2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24"/>
    <w:bookmarkStart w:name="z30" w:id="25"/>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Есіл ауданы әкімдігінің, "Солтүстік Қазақстан облысы Есіл ауданы әкімдігінің жұмыспен қамту және әлеуметтік бағдарламалар бөлімі" коммуналдық мемлекеттік мекемесінің интернет-ресурсына орналастырсын;</w:t>
      </w:r>
    </w:p>
    <w:bookmarkEnd w:id="25"/>
    <w:bookmarkStart w:name="z31" w:id="26"/>
    <w:p>
      <w:pPr>
        <w:spacing w:after="0"/>
        <w:ind w:left="0"/>
        <w:jc w:val="both"/>
      </w:pPr>
      <w:r>
        <w:rPr>
          <w:rFonts w:ascii="Times New Roman"/>
          <w:b w:val="false"/>
          <w:i w:val="false"/>
          <w:color w:val="000000"/>
          <w:sz w:val="28"/>
        </w:rPr>
        <w:t>
      3) жоғарыда көрсетілген Ережені заңнамада белгіленген тәртіппен тіркеуші органда тіркеу жүргізсін.</w:t>
      </w:r>
    </w:p>
    <w:bookmarkEnd w:id="26"/>
    <w:bookmarkStart w:name="z32" w:id="27"/>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