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352c" w14:textId="9973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әкімдігінің ауыл шаруашылығы және ветеринария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Есіл ауданы әкімдігінің 2022 жылғы 5 шiлдедегi № 157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 әкімдігінің ауыл шаруашылығы және ветеринария бөлімі" коммуналдық мемлекеттік мекемесі туралы Ереже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ауыл шаруашылығы және ветеринария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көшірмесін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 Эталондық бақылау банкіне енгізу үшін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Есіл ауданы әкімдігінің интернет-ресурсында орналастырыруды;</w:t>
      </w:r>
    </w:p>
    <w:bookmarkEnd w:id="4"/>
    <w:bookmarkStart w:name="z9" w:id="5"/>
    <w:p>
      <w:pPr>
        <w:spacing w:after="0"/>
        <w:ind w:left="0"/>
        <w:jc w:val="both"/>
      </w:pPr>
      <w:r>
        <w:rPr>
          <w:rFonts w:ascii="Times New Roman"/>
          <w:b w:val="false"/>
          <w:i w:val="false"/>
          <w:color w:val="000000"/>
          <w:sz w:val="28"/>
        </w:rPr>
        <w:t>
      3) жоғарыда аталған Ережені тіркеуші органда, заңнамада белгіленген тәрптіпте тіркеуді жүргізсін.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Солтүстiк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Есiл ауданы әкiмдiгiнiң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"05" шілдедегі № 157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6" w:id="7"/>
    <w:p>
      <w:pPr>
        <w:spacing w:after="0"/>
        <w:ind w:left="0"/>
        <w:jc w:val="left"/>
      </w:pPr>
      <w:r>
        <w:rPr>
          <w:rFonts w:ascii="Times New Roman"/>
          <w:b/>
          <w:i w:val="false"/>
          <w:color w:val="000000"/>
        </w:rPr>
        <w:t xml:space="preserve"> "Солтүстік Қазақстан облысы Есіл ауданы әкімдігінің ауыл шаруашылығы және ветеринария бөлімі" коммуналдық мемлекеттік мекемесі туралы Ереже</w:t>
      </w:r>
    </w:p>
    <w:bookmarkEnd w:id="7"/>
    <w:bookmarkStart w:name="z17" w:id="8"/>
    <w:p>
      <w:pPr>
        <w:spacing w:after="0"/>
        <w:ind w:left="0"/>
        <w:jc w:val="left"/>
      </w:pPr>
      <w:r>
        <w:rPr>
          <w:rFonts w:ascii="Times New Roman"/>
          <w:b/>
          <w:i w:val="false"/>
          <w:color w:val="000000"/>
        </w:rPr>
        <w:t xml:space="preserve"> Явленка а.</w:t>
      </w:r>
    </w:p>
    <w:bookmarkEnd w:id="8"/>
    <w:bookmarkStart w:name="z18" w:id="9"/>
    <w:p>
      <w:pPr>
        <w:spacing w:after="0"/>
        <w:ind w:left="0"/>
        <w:jc w:val="left"/>
      </w:pPr>
      <w:r>
        <w:rPr>
          <w:rFonts w:ascii="Times New Roman"/>
          <w:b/>
          <w:i w:val="false"/>
          <w:color w:val="000000"/>
        </w:rPr>
        <w:t xml:space="preserve"> 1 тарау. Жалпы ережелер</w:t>
      </w:r>
    </w:p>
    <w:bookmarkEnd w:id="9"/>
    <w:bookmarkStart w:name="z19" w:id="10"/>
    <w:p>
      <w:pPr>
        <w:spacing w:after="0"/>
        <w:ind w:left="0"/>
        <w:jc w:val="both"/>
      </w:pPr>
      <w:r>
        <w:rPr>
          <w:rFonts w:ascii="Times New Roman"/>
          <w:b w:val="false"/>
          <w:i w:val="false"/>
          <w:color w:val="000000"/>
          <w:sz w:val="28"/>
        </w:rPr>
        <w:t>
      1. "Солтүстік Қазақстан облысы Есіл ауданы әкімдігінің ауыл шаруашылығы және ветеринария бөлімі" коммуналдық мемлекеттік мекемесі (бұдан әрі-бөлім) мемлекеттік аграрлық саясат, агроөнеркәсіптік кешенді дамытуды мемлекеттік реттеу және ветеринария салаларындағы қызметті жүзеге асыруға Солтүстік Қазақстан облысы Есіл ауданының әкімдігі уәкілеттік берген аудандық бюджеттен қаржыландырылатын мемлекеттік орган болып табылады.</w:t>
      </w:r>
    </w:p>
    <w:bookmarkEnd w:id="10"/>
    <w:bookmarkStart w:name="z20" w:id="11"/>
    <w:p>
      <w:pPr>
        <w:spacing w:after="0"/>
        <w:ind w:left="0"/>
        <w:jc w:val="both"/>
      </w:pPr>
      <w:r>
        <w:rPr>
          <w:rFonts w:ascii="Times New Roman"/>
          <w:b w:val="false"/>
          <w:i w:val="false"/>
          <w:color w:val="000000"/>
          <w:sz w:val="28"/>
        </w:rPr>
        <w:t>
      2. Бөлімнің ведомстволары жоқ.</w:t>
      </w:r>
    </w:p>
    <w:bookmarkEnd w:id="11"/>
    <w:bookmarkStart w:name="z21" w:id="12"/>
    <w:p>
      <w:pPr>
        <w:spacing w:after="0"/>
        <w:ind w:left="0"/>
        <w:jc w:val="both"/>
      </w:pPr>
      <w:r>
        <w:rPr>
          <w:rFonts w:ascii="Times New Roman"/>
          <w:b w:val="false"/>
          <w:i w:val="false"/>
          <w:color w:val="000000"/>
          <w:sz w:val="28"/>
        </w:rPr>
        <w:t>
      3. Бөлім өз қызметін Қазақстан Республикасының Конституциясына, Қазақстан Республикасының Президенті мен Үкіметінің актілеріне, Қазақстан Республикасының агроөнеркәсіптік кешенді дамытуды мемлекеттік реттеу және ветеринария саласындағы заңдарына, өзге де нормативтік құқықтық актілерге,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4. Бөлім Мемлекеттік мекеменің ұйымдық-құқықтық нысанындағы заңды тұлға болып табылады, оның нышандары және айырым белгілері, Қазақстан Республикасының Мемлекеттік Елтаңбасы бейнеленген мөрлері және қазақ және орыс тілдерінде өз атауы бар мөртаңбалары, белгіленген үлгідегі бланкілері, "Бюджеттің атқарылуы және оған кассалық қызмет көрсету ережесін бекіту туралы" Қазақстан Республикасы Қаржы министрінің 20145 жылғы 4 желтоқсандағы № 540 бұйрығы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5. Бөлім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6. Бөлімнің, егер агроөнеркәсіптік кешенді дамытуды мемлекеттік реттеу және ветеринария салаларындағы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7. Бөлім өз құзыретіндегі мәселелер бойынша агроөнеркәсіптік кешенді дамытуды мемлекеттік реттеу және ветеринария саласындағы заңнамада белгіленген тәртіппен, Бөлім басшысының бұйрықтарымен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8. Бөлімнің құрылымы және штат санының лимиті "Қазақстан Республикасындағы жергілікті мемлекеттік басқару және өзін-өзі басқару туралы" Қазақстан Республикасының Заңы негізінде Солтүстік Қазақстан облысы Есіл ауданы әкімдігінің қаулысына сәйкес бекітіледі.</w:t>
      </w:r>
    </w:p>
    <w:bookmarkEnd w:id="17"/>
    <w:bookmarkStart w:name="z27" w:id="18"/>
    <w:p>
      <w:pPr>
        <w:spacing w:after="0"/>
        <w:ind w:left="0"/>
        <w:jc w:val="both"/>
      </w:pPr>
      <w:r>
        <w:rPr>
          <w:rFonts w:ascii="Times New Roman"/>
          <w:b w:val="false"/>
          <w:i w:val="false"/>
          <w:color w:val="000000"/>
          <w:sz w:val="28"/>
        </w:rPr>
        <w:t>
      9. "Қазақстан Республикасы Солтүстік Қазақстан облысы Есіл ауданы әкімдігінің ауыл шаруашылығы және ветеринария бөлімі" коммуналдық мемлекеттік мекемесінің орналасқан жері: Қазақстан Республикасы Солтүстік Қазақстан облысы Есіл ауданы Явленка ауылы Қизатов көшесі 96 үй.</w:t>
      </w:r>
    </w:p>
    <w:bookmarkEnd w:id="18"/>
    <w:bookmarkStart w:name="z28" w:id="19"/>
    <w:p>
      <w:pPr>
        <w:spacing w:after="0"/>
        <w:ind w:left="0"/>
        <w:jc w:val="both"/>
      </w:pPr>
      <w:r>
        <w:rPr>
          <w:rFonts w:ascii="Times New Roman"/>
          <w:b w:val="false"/>
          <w:i w:val="false"/>
          <w:color w:val="000000"/>
          <w:sz w:val="28"/>
        </w:rPr>
        <w:t>
      10. Осы ереже бөлімнің құрылтай құжаты болып табылады.</w:t>
      </w:r>
    </w:p>
    <w:bookmarkEnd w:id="19"/>
    <w:bookmarkStart w:name="z29" w:id="20"/>
    <w:p>
      <w:pPr>
        <w:spacing w:after="0"/>
        <w:ind w:left="0"/>
        <w:jc w:val="both"/>
      </w:pPr>
      <w:r>
        <w:rPr>
          <w:rFonts w:ascii="Times New Roman"/>
          <w:b w:val="false"/>
          <w:i w:val="false"/>
          <w:color w:val="000000"/>
          <w:sz w:val="28"/>
        </w:rPr>
        <w:t>
      11. Бөлімнің қызметін қаржыландыру республикалық және жергілікті бюджеттерден, Қазақстан Республикасының Бюджет кодексіне сәйкес Қазақстан Республикасы Ұлттық Банкінің бюджетінен (шығыстар сметасынан) жүзеге асырылады.</w:t>
      </w:r>
    </w:p>
    <w:bookmarkEnd w:id="20"/>
    <w:bookmarkStart w:name="z30" w:id="21"/>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бөлімге агроөнеркәсіптік кешенді дамытуды мемлекеттік реттеу және ветеринария саласындағы заңнамалық актілермен кірістер әкелетін қызметті жүзеге асыру құқығы берілсе, онда мұндай қызметтен алынған кірістер, егер Қазақстан Республикасының Қаржы және жергілікті басқару саласындағы заңнамасында өзгеше белгіленбесе, мемлекеттік бюджеттің кірісіне жіберіледі.</w:t>
      </w:r>
    </w:p>
    <w:bookmarkEnd w:id="22"/>
    <w:bookmarkStart w:name="z32" w:id="23"/>
    <w:p>
      <w:pPr>
        <w:spacing w:after="0"/>
        <w:ind w:left="0"/>
        <w:jc w:val="both"/>
      </w:pPr>
      <w:r>
        <w:rPr>
          <w:rFonts w:ascii="Times New Roman"/>
          <w:b w:val="false"/>
          <w:i w:val="false"/>
          <w:color w:val="000000"/>
          <w:sz w:val="28"/>
        </w:rPr>
        <w:t>
      2. тарау. Мемлекеттік органның міндеттері мен өкілеттіктері</w:t>
      </w:r>
    </w:p>
    <w:bookmarkEnd w:id="23"/>
    <w:bookmarkStart w:name="z33" w:id="24"/>
    <w:p>
      <w:pPr>
        <w:spacing w:after="0"/>
        <w:ind w:left="0"/>
        <w:jc w:val="both"/>
      </w:pPr>
      <w:r>
        <w:rPr>
          <w:rFonts w:ascii="Times New Roman"/>
          <w:b w:val="false"/>
          <w:i w:val="false"/>
          <w:color w:val="000000"/>
          <w:sz w:val="28"/>
        </w:rPr>
        <w:t>
      13. Міндеттері:</w:t>
      </w:r>
    </w:p>
    <w:bookmarkEnd w:id="24"/>
    <w:bookmarkStart w:name="z34" w:id="25"/>
    <w:p>
      <w:pPr>
        <w:spacing w:after="0"/>
        <w:ind w:left="0"/>
        <w:jc w:val="both"/>
      </w:pPr>
      <w:r>
        <w:rPr>
          <w:rFonts w:ascii="Times New Roman"/>
          <w:b w:val="false"/>
          <w:i w:val="false"/>
          <w:color w:val="000000"/>
          <w:sz w:val="28"/>
        </w:rPr>
        <w:t>
      агроөнеркәсіптік кешен және ветеринария саласындағы мемлекеттік саясатты дамытуға және жетілдіруге жәрдемдесу.</w:t>
      </w:r>
    </w:p>
    <w:bookmarkEnd w:id="25"/>
    <w:bookmarkStart w:name="z35" w:id="26"/>
    <w:p>
      <w:pPr>
        <w:spacing w:after="0"/>
        <w:ind w:left="0"/>
        <w:jc w:val="both"/>
      </w:pPr>
      <w:r>
        <w:rPr>
          <w:rFonts w:ascii="Times New Roman"/>
          <w:b w:val="false"/>
          <w:i w:val="false"/>
          <w:color w:val="000000"/>
          <w:sz w:val="28"/>
        </w:rPr>
        <w:t>
      14. Өкілеттіктер:</w:t>
      </w:r>
    </w:p>
    <w:bookmarkEnd w:id="26"/>
    <w:bookmarkStart w:name="z36" w:id="27"/>
    <w:p>
      <w:pPr>
        <w:spacing w:after="0"/>
        <w:ind w:left="0"/>
        <w:jc w:val="both"/>
      </w:pPr>
      <w:r>
        <w:rPr>
          <w:rFonts w:ascii="Times New Roman"/>
          <w:b w:val="false"/>
          <w:i w:val="false"/>
          <w:color w:val="000000"/>
          <w:sz w:val="28"/>
        </w:rPr>
        <w:t>
      1) құқықтар:</w:t>
      </w:r>
    </w:p>
    <w:bookmarkEnd w:id="27"/>
    <w:bookmarkStart w:name="z37" w:id="28"/>
    <w:p>
      <w:pPr>
        <w:spacing w:after="0"/>
        <w:ind w:left="0"/>
        <w:jc w:val="both"/>
      </w:pPr>
      <w:r>
        <w:rPr>
          <w:rFonts w:ascii="Times New Roman"/>
          <w:b w:val="false"/>
          <w:i w:val="false"/>
          <w:color w:val="000000"/>
          <w:sz w:val="28"/>
        </w:rPr>
        <w:t>
      Бөлімнің өзіне жүктелген міндеттерді іске асыру және агроөнеркәсіптік кешенді дамытуды мемлекеттік реттеу және ветеринария саласындағы заңнамада белгіленген тәртіппен өз функцияларын жүзеге асыру үшін құқығы бар:</w:t>
      </w:r>
    </w:p>
    <w:bookmarkEnd w:id="28"/>
    <w:bookmarkStart w:name="z38" w:id="29"/>
    <w:p>
      <w:pPr>
        <w:spacing w:after="0"/>
        <w:ind w:left="0"/>
        <w:jc w:val="both"/>
      </w:pPr>
      <w:r>
        <w:rPr>
          <w:rFonts w:ascii="Times New Roman"/>
          <w:b w:val="false"/>
          <w:i w:val="false"/>
          <w:color w:val="000000"/>
          <w:sz w:val="28"/>
        </w:rPr>
        <w:t>
      сотта талапкер және жауапкер болу;</w:t>
      </w:r>
    </w:p>
    <w:bookmarkEnd w:id="29"/>
    <w:bookmarkStart w:name="z39" w:id="30"/>
    <w:p>
      <w:pPr>
        <w:spacing w:after="0"/>
        <w:ind w:left="0"/>
        <w:jc w:val="both"/>
      </w:pPr>
      <w:r>
        <w:rPr>
          <w:rFonts w:ascii="Times New Roman"/>
          <w:b w:val="false"/>
          <w:i w:val="false"/>
          <w:color w:val="000000"/>
          <w:sz w:val="28"/>
        </w:rPr>
        <w:t>
      аудандық бюджеттен қаржыландырылатын атқарушы органдармен, орталық атқарушы органдардың аумақтық бөлімшелерімен, ұйымдармен және мекемелермен, агроөнеркәсіптік кешен, ветеринария саласындағы мәселелер бойынша қоғамдық бірлестіктермен өзара іс-қимыл жасау;</w:t>
      </w:r>
    </w:p>
    <w:bookmarkEnd w:id="30"/>
    <w:bookmarkStart w:name="z40" w:id="31"/>
    <w:p>
      <w:pPr>
        <w:spacing w:after="0"/>
        <w:ind w:left="0"/>
        <w:jc w:val="both"/>
      </w:pPr>
      <w:r>
        <w:rPr>
          <w:rFonts w:ascii="Times New Roman"/>
          <w:b w:val="false"/>
          <w:i w:val="false"/>
          <w:color w:val="000000"/>
          <w:sz w:val="28"/>
        </w:rPr>
        <w:t>
      агроөнеркәсіптік кешенді дамытуды мемлекеттік реттеу және ветеринария саласындағы Қазақстан Республикасының қолданыстағы заңнамасында көзделген көлемде өзіне жүктелген функцияларды жүзеге асыру үшін мемлекеттік органдар мен ұйымдардан құжаттарды, ақпарат пен материалдарды сұрату және алу;</w:t>
      </w:r>
    </w:p>
    <w:bookmarkEnd w:id="31"/>
    <w:bookmarkStart w:name="z41" w:id="32"/>
    <w:p>
      <w:pPr>
        <w:spacing w:after="0"/>
        <w:ind w:left="0"/>
        <w:jc w:val="both"/>
      </w:pPr>
      <w:r>
        <w:rPr>
          <w:rFonts w:ascii="Times New Roman"/>
          <w:b w:val="false"/>
          <w:i w:val="false"/>
          <w:color w:val="000000"/>
          <w:sz w:val="28"/>
        </w:rPr>
        <w:t>
      Солтүстік Қазақстан облысы Есіл ауданының әкімі, Солтүстік Қазақстан облысы Есіл ауданының әкімдігі және ауыл шаруашылығы және ветеринария саласындағы бөлім құзыретінің мәселелеріне қатысты мемлекеттік органдар өткізетін отырыстарға, жиналыстарға және кеңестерге (селекторларды қоса алғанда) қатысу;</w:t>
      </w:r>
    </w:p>
    <w:bookmarkEnd w:id="32"/>
    <w:bookmarkStart w:name="z42" w:id="33"/>
    <w:p>
      <w:pPr>
        <w:spacing w:after="0"/>
        <w:ind w:left="0"/>
        <w:jc w:val="both"/>
      </w:pPr>
      <w:r>
        <w:rPr>
          <w:rFonts w:ascii="Times New Roman"/>
          <w:b w:val="false"/>
          <w:i w:val="false"/>
          <w:color w:val="000000"/>
          <w:sz w:val="28"/>
        </w:rPr>
        <w:t>
      ауыл шаруашылығы және ветеринария саласындағы мәселелер бойынша кеңестер, семинарлар, конференциялар өткізу;</w:t>
      </w:r>
    </w:p>
    <w:bookmarkEnd w:id="33"/>
    <w:bookmarkStart w:name="z43" w:id="34"/>
    <w:p>
      <w:pPr>
        <w:spacing w:after="0"/>
        <w:ind w:left="0"/>
        <w:jc w:val="both"/>
      </w:pPr>
      <w:r>
        <w:rPr>
          <w:rFonts w:ascii="Times New Roman"/>
          <w:b w:val="false"/>
          <w:i w:val="false"/>
          <w:color w:val="000000"/>
          <w:sz w:val="28"/>
        </w:rPr>
        <w:t>
      өз құзыреті шегінде бұқаралық ақпарат құралдарында ауыл шаруашылығы және ветеринария саласында ақпарат ұсыну;</w:t>
      </w:r>
    </w:p>
    <w:bookmarkEnd w:id="34"/>
    <w:bookmarkStart w:name="z44" w:id="35"/>
    <w:p>
      <w:pPr>
        <w:spacing w:after="0"/>
        <w:ind w:left="0"/>
        <w:jc w:val="both"/>
      </w:pPr>
      <w:r>
        <w:rPr>
          <w:rFonts w:ascii="Times New Roman"/>
          <w:b w:val="false"/>
          <w:i w:val="false"/>
          <w:color w:val="000000"/>
          <w:sz w:val="28"/>
        </w:rPr>
        <w:t>
      қажет болған жағдайда ауыл шаруашылығы және ветеринария саласында кеңестер, сараптамалық және жұмыс топтарын құру;</w:t>
      </w:r>
    </w:p>
    <w:bookmarkEnd w:id="35"/>
    <w:bookmarkStart w:name="z45" w:id="36"/>
    <w:p>
      <w:pPr>
        <w:spacing w:after="0"/>
        <w:ind w:left="0"/>
        <w:jc w:val="both"/>
      </w:pPr>
      <w:r>
        <w:rPr>
          <w:rFonts w:ascii="Times New Roman"/>
          <w:b w:val="false"/>
          <w:i w:val="false"/>
          <w:color w:val="000000"/>
          <w:sz w:val="28"/>
        </w:rPr>
        <w:t>
      Солтүстік Қазақстан облысы Есіл ауданының әкіміне ауыл шаруашылығы және ветеринария саласындағы бөлімнің құзыретіне жататын мәселелер бойынша қаулылардың, шешімдер мен өкімдердің жобаларын енгізуге.</w:t>
      </w:r>
    </w:p>
    <w:bookmarkEnd w:id="36"/>
    <w:bookmarkStart w:name="z46" w:id="37"/>
    <w:p>
      <w:pPr>
        <w:spacing w:after="0"/>
        <w:ind w:left="0"/>
        <w:jc w:val="both"/>
      </w:pPr>
      <w:r>
        <w:rPr>
          <w:rFonts w:ascii="Times New Roman"/>
          <w:b w:val="false"/>
          <w:i w:val="false"/>
          <w:color w:val="000000"/>
          <w:sz w:val="28"/>
        </w:rPr>
        <w:t>
      2) міндеттері:</w:t>
      </w:r>
    </w:p>
    <w:bookmarkEnd w:id="37"/>
    <w:bookmarkStart w:name="z47" w:id="38"/>
    <w:p>
      <w:pPr>
        <w:spacing w:after="0"/>
        <w:ind w:left="0"/>
        <w:jc w:val="both"/>
      </w:pPr>
      <w:r>
        <w:rPr>
          <w:rFonts w:ascii="Times New Roman"/>
          <w:b w:val="false"/>
          <w:i w:val="false"/>
          <w:color w:val="000000"/>
          <w:sz w:val="28"/>
        </w:rPr>
        <w:t>
      ауыл шаруашылығы және ветеринария саласында өзіне жүктелген функциялардың орындалуын қамтамасыз ету;</w:t>
      </w:r>
    </w:p>
    <w:bookmarkEnd w:id="38"/>
    <w:bookmarkStart w:name="z48" w:id="39"/>
    <w:p>
      <w:pPr>
        <w:spacing w:after="0"/>
        <w:ind w:left="0"/>
        <w:jc w:val="both"/>
      </w:pPr>
      <w:r>
        <w:rPr>
          <w:rFonts w:ascii="Times New Roman"/>
          <w:b w:val="false"/>
          <w:i w:val="false"/>
          <w:color w:val="000000"/>
          <w:sz w:val="28"/>
        </w:rPr>
        <w:t>
      заңды және негізделген шешімдер қабылдау және олардың орындалуын бақылауды қамтамасыз ету;</w:t>
      </w:r>
    </w:p>
    <w:bookmarkEnd w:id="39"/>
    <w:bookmarkStart w:name="z49" w:id="40"/>
    <w:p>
      <w:pPr>
        <w:spacing w:after="0"/>
        <w:ind w:left="0"/>
        <w:jc w:val="both"/>
      </w:pPr>
      <w:r>
        <w:rPr>
          <w:rFonts w:ascii="Times New Roman"/>
          <w:b w:val="false"/>
          <w:i w:val="false"/>
          <w:color w:val="000000"/>
          <w:sz w:val="28"/>
        </w:rPr>
        <w:t>
      бөлімге жіберілген өтініштерді, арыздарды, шағымдарды, жеке және заңды тұлғалардың ұсыныстарын белгіленген тәртіппен қарауға, олардың орындалуын бақылауға, Қазақстан Республикасының Әкімшілік рәсімдік-процестік кодексінде белгіленген жағдайларда және тәртіппен оларға жауаптар беруге;</w:t>
      </w:r>
    </w:p>
    <w:bookmarkEnd w:id="40"/>
    <w:bookmarkStart w:name="z50" w:id="41"/>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w:t>
      </w:r>
    </w:p>
    <w:bookmarkEnd w:id="41"/>
    <w:bookmarkStart w:name="z51" w:id="42"/>
    <w:p>
      <w:pPr>
        <w:spacing w:after="0"/>
        <w:ind w:left="0"/>
        <w:jc w:val="both"/>
      </w:pPr>
      <w:r>
        <w:rPr>
          <w:rFonts w:ascii="Times New Roman"/>
          <w:b w:val="false"/>
          <w:i w:val="false"/>
          <w:color w:val="000000"/>
          <w:sz w:val="28"/>
        </w:rPr>
        <w:t>
      агроөнеркәсіптік кешен және ветеринария саласындағы қолданыстағы заңнамада көзделген ауыл шаруашылығы және ветеринария саласындағы өзге де міндеттерді іске асыру.</w:t>
      </w:r>
    </w:p>
    <w:bookmarkEnd w:id="42"/>
    <w:bookmarkStart w:name="z52" w:id="43"/>
    <w:p>
      <w:pPr>
        <w:spacing w:after="0"/>
        <w:ind w:left="0"/>
        <w:jc w:val="both"/>
      </w:pPr>
      <w:r>
        <w:rPr>
          <w:rFonts w:ascii="Times New Roman"/>
          <w:b w:val="false"/>
          <w:i w:val="false"/>
          <w:color w:val="000000"/>
          <w:sz w:val="28"/>
        </w:rPr>
        <w:t>
      15. функциялар</w:t>
      </w:r>
    </w:p>
    <w:bookmarkEnd w:id="43"/>
    <w:bookmarkStart w:name="z53" w:id="44"/>
    <w:p>
      <w:pPr>
        <w:spacing w:after="0"/>
        <w:ind w:left="0"/>
        <w:jc w:val="both"/>
      </w:pPr>
      <w:r>
        <w:rPr>
          <w:rFonts w:ascii="Times New Roman"/>
          <w:b w:val="false"/>
          <w:i w:val="false"/>
          <w:color w:val="000000"/>
          <w:sz w:val="28"/>
        </w:rPr>
        <w:t>
      топырақтың құнарлылығын арттыру, ауданның агроөнеркәсіптік кешенін тұрақты дамыту жөніндегі бағдарламаларды әзірлеу;</w:t>
      </w:r>
    </w:p>
    <w:bookmarkEnd w:id="44"/>
    <w:bookmarkStart w:name="z54" w:id="45"/>
    <w:p>
      <w:pPr>
        <w:spacing w:after="0"/>
        <w:ind w:left="0"/>
        <w:jc w:val="both"/>
      </w:pPr>
      <w:r>
        <w:rPr>
          <w:rFonts w:ascii="Times New Roman"/>
          <w:b w:val="false"/>
          <w:i w:val="false"/>
          <w:color w:val="000000"/>
          <w:sz w:val="28"/>
        </w:rPr>
        <w:t>
      агроқұрылымдар мен кәсіпорындарға ауыл шаруашылығы өнімдерін қайта өңдеуді ұйымдастыруға, Қазақстан Республикасының агроөнеркәсіптік кешен саласындағы қолданыстағы заңнамасына сәйкес кредиттеудің Мемлекеттік бағдарламалары есебінен кредиттеуге жәрдемдесу;</w:t>
      </w:r>
    </w:p>
    <w:bookmarkEnd w:id="45"/>
    <w:bookmarkStart w:name="z55" w:id="46"/>
    <w:p>
      <w:pPr>
        <w:spacing w:after="0"/>
        <w:ind w:left="0"/>
        <w:jc w:val="both"/>
      </w:pPr>
      <w:r>
        <w:rPr>
          <w:rFonts w:ascii="Times New Roman"/>
          <w:b w:val="false"/>
          <w:i w:val="false"/>
          <w:color w:val="000000"/>
          <w:sz w:val="28"/>
        </w:rPr>
        <w:t>
      аграрлық секторда, ауыл шаруашылығы өнімдерін қайта өңдеу және өткізу саласында нарықтық құрылымдарды және бәсекелестікті қалыптастыру мен дамытуға, сондай-ақ агросервисті енгізуге жәрдемдесу;</w:t>
      </w:r>
    </w:p>
    <w:bookmarkEnd w:id="46"/>
    <w:bookmarkStart w:name="z56" w:id="47"/>
    <w:p>
      <w:pPr>
        <w:spacing w:after="0"/>
        <w:ind w:left="0"/>
        <w:jc w:val="both"/>
      </w:pPr>
      <w:r>
        <w:rPr>
          <w:rFonts w:ascii="Times New Roman"/>
          <w:b w:val="false"/>
          <w:i w:val="false"/>
          <w:color w:val="000000"/>
          <w:sz w:val="28"/>
        </w:rPr>
        <w:t>
      ауыл шаруашылығы өндірісіне және ауыл шаруашылығы өнімдерін қайта өңдеуге жаңа техника мен прогрессивті технологияларды енгізуге қатысу;</w:t>
      </w:r>
    </w:p>
    <w:bookmarkEnd w:id="47"/>
    <w:bookmarkStart w:name="z57" w:id="48"/>
    <w:p>
      <w:pPr>
        <w:spacing w:after="0"/>
        <w:ind w:left="0"/>
        <w:jc w:val="both"/>
      </w:pPr>
      <w:r>
        <w:rPr>
          <w:rFonts w:ascii="Times New Roman"/>
          <w:b w:val="false"/>
          <w:i w:val="false"/>
          <w:color w:val="000000"/>
          <w:sz w:val="28"/>
        </w:rPr>
        <w:t>
      Ауыл шаруашылығын техникалық қайта жарақтандыруға қатысу;</w:t>
      </w:r>
    </w:p>
    <w:bookmarkEnd w:id="48"/>
    <w:bookmarkStart w:name="z58" w:id="49"/>
    <w:p>
      <w:pPr>
        <w:spacing w:after="0"/>
        <w:ind w:left="0"/>
        <w:jc w:val="both"/>
      </w:pPr>
      <w:r>
        <w:rPr>
          <w:rFonts w:ascii="Times New Roman"/>
          <w:b w:val="false"/>
          <w:i w:val="false"/>
          <w:color w:val="000000"/>
          <w:sz w:val="28"/>
        </w:rPr>
        <w:t>
      ауыл шаруашылығындағы жергілікті және шетелдік жетістіктер тәжірибесін зерделеу және насихаттау;</w:t>
      </w:r>
    </w:p>
    <w:bookmarkEnd w:id="49"/>
    <w:bookmarkStart w:name="z59" w:id="50"/>
    <w:p>
      <w:pPr>
        <w:spacing w:after="0"/>
        <w:ind w:left="0"/>
        <w:jc w:val="both"/>
      </w:pPr>
      <w:r>
        <w:rPr>
          <w:rFonts w:ascii="Times New Roman"/>
          <w:b w:val="false"/>
          <w:i w:val="false"/>
          <w:color w:val="000000"/>
          <w:sz w:val="28"/>
        </w:rPr>
        <w:t>
      қазіргі заманғы шетелдік технологияларды енгізу мәселелерінде сыртқы экономикалық байланыстарды жүзеге асыруға жәрдемдесу;</w:t>
      </w:r>
    </w:p>
    <w:bookmarkEnd w:id="50"/>
    <w:bookmarkStart w:name="z60" w:id="51"/>
    <w:p>
      <w:pPr>
        <w:spacing w:after="0"/>
        <w:ind w:left="0"/>
        <w:jc w:val="both"/>
      </w:pPr>
      <w:r>
        <w:rPr>
          <w:rFonts w:ascii="Times New Roman"/>
          <w:b w:val="false"/>
          <w:i w:val="false"/>
          <w:color w:val="000000"/>
          <w:sz w:val="28"/>
        </w:rPr>
        <w:t>
      ауданның агроөнеркәсіптік кешенінде инвестициялық саясатты жүзеге асыруға қатысу;</w:t>
      </w:r>
    </w:p>
    <w:bookmarkEnd w:id="51"/>
    <w:bookmarkStart w:name="z61" w:id="52"/>
    <w:p>
      <w:pPr>
        <w:spacing w:after="0"/>
        <w:ind w:left="0"/>
        <w:jc w:val="both"/>
      </w:pPr>
      <w:r>
        <w:rPr>
          <w:rFonts w:ascii="Times New Roman"/>
          <w:b w:val="false"/>
          <w:i w:val="false"/>
          <w:color w:val="000000"/>
          <w:sz w:val="28"/>
        </w:rPr>
        <w:t>
      ауданның әлеуметтік-экономикалық даму, инвестициялық саясат және ауылдағы әлеуметтік сала бағдарламаларын әзірлеуге қатысу;</w:t>
      </w:r>
    </w:p>
    <w:bookmarkEnd w:id="52"/>
    <w:bookmarkStart w:name="z62" w:id="53"/>
    <w:p>
      <w:pPr>
        <w:spacing w:after="0"/>
        <w:ind w:left="0"/>
        <w:jc w:val="both"/>
      </w:pPr>
      <w:r>
        <w:rPr>
          <w:rFonts w:ascii="Times New Roman"/>
          <w:b w:val="false"/>
          <w:i w:val="false"/>
          <w:color w:val="000000"/>
          <w:sz w:val="28"/>
        </w:rPr>
        <w:t>
      ауданның барлық тауар өндірушілерін дамыту үшін ауыл шаруашылығы нарығын реттеу тетігін, қажетті экономикалық жағдайларды, құқықтық қамтамасыз етуді құруға жәрдемдесу;</w:t>
      </w:r>
    </w:p>
    <w:bookmarkEnd w:id="53"/>
    <w:bookmarkStart w:name="z63" w:id="54"/>
    <w:p>
      <w:pPr>
        <w:spacing w:after="0"/>
        <w:ind w:left="0"/>
        <w:jc w:val="both"/>
      </w:pPr>
      <w:r>
        <w:rPr>
          <w:rFonts w:ascii="Times New Roman"/>
          <w:b w:val="false"/>
          <w:i w:val="false"/>
          <w:color w:val="000000"/>
          <w:sz w:val="28"/>
        </w:rPr>
        <w:t>
      экономикалық және статистикалық ақпаратты жинау мен талдауды, тұтынушылық сұранысты талдауды жүзеге асыру, өткізу нарықтарының жай-күйі (маркетингтік зерттеулер), тұтынушылар мен ауыл шаруашылығы өнімін өндірушілердің байланыстарын орнатуға жәрдемдесу, экспорт бойынша ұсыныстар дайындауға қатысу;</w:t>
      </w:r>
    </w:p>
    <w:bookmarkEnd w:id="54"/>
    <w:bookmarkStart w:name="z64" w:id="55"/>
    <w:p>
      <w:pPr>
        <w:spacing w:after="0"/>
        <w:ind w:left="0"/>
        <w:jc w:val="both"/>
      </w:pPr>
      <w:r>
        <w:rPr>
          <w:rFonts w:ascii="Times New Roman"/>
          <w:b w:val="false"/>
          <w:i w:val="false"/>
          <w:color w:val="000000"/>
          <w:sz w:val="28"/>
        </w:rPr>
        <w:t>
      ауданның аграрлық секторының өндірістік қызметіне талдау жасау;</w:t>
      </w:r>
    </w:p>
    <w:bookmarkEnd w:id="55"/>
    <w:bookmarkStart w:name="z65" w:id="56"/>
    <w:p>
      <w:pPr>
        <w:spacing w:after="0"/>
        <w:ind w:left="0"/>
        <w:jc w:val="both"/>
      </w:pPr>
      <w:r>
        <w:rPr>
          <w:rFonts w:ascii="Times New Roman"/>
          <w:b w:val="false"/>
          <w:i w:val="false"/>
          <w:color w:val="000000"/>
          <w:sz w:val="28"/>
        </w:rPr>
        <w:t>
      инвестицияларды тарту, ауылдық елді мекендерде кәсіпкерлік қызметті жандандыру, шығарылатын өнімнің көлемін ұлғайту, ассортиментін кеңейту және сапасын арттыру жөніндегі іс-шараларды жүзеге асыру;</w:t>
      </w:r>
    </w:p>
    <w:bookmarkEnd w:id="56"/>
    <w:bookmarkStart w:name="z66" w:id="57"/>
    <w:p>
      <w:pPr>
        <w:spacing w:after="0"/>
        <w:ind w:left="0"/>
        <w:jc w:val="both"/>
      </w:pPr>
      <w:r>
        <w:rPr>
          <w:rFonts w:ascii="Times New Roman"/>
          <w:b w:val="false"/>
          <w:i w:val="false"/>
          <w:color w:val="000000"/>
          <w:sz w:val="28"/>
        </w:rPr>
        <w:t>
      ауыл шаруашылығы өндірісін кадрлық қамтамасыз етуді жақсарту жөніндегі шаралар кешенін жүзеге асыру, ауыл шаруашылығы құралымдарының басшылары мен мамандарының сапалық және сандық құрамына мониторинг жүргізу;</w:t>
      </w:r>
    </w:p>
    <w:bookmarkEnd w:id="57"/>
    <w:bookmarkStart w:name="z67" w:id="58"/>
    <w:p>
      <w:pPr>
        <w:spacing w:after="0"/>
        <w:ind w:left="0"/>
        <w:jc w:val="both"/>
      </w:pPr>
      <w:r>
        <w:rPr>
          <w:rFonts w:ascii="Times New Roman"/>
          <w:b w:val="false"/>
          <w:i w:val="false"/>
          <w:color w:val="000000"/>
          <w:sz w:val="28"/>
        </w:rPr>
        <w:t>
      ауданның ауыл шаруашылығы өндірісі мен қайта өңдеу өнеркәсібінің әлеуметтік-экономикалық дамуының орта мерзімді және стратегиялық жоспарларын әзірлеуге қатысу;</w:t>
      </w:r>
    </w:p>
    <w:bookmarkEnd w:id="58"/>
    <w:bookmarkStart w:name="z68" w:id="59"/>
    <w:p>
      <w:pPr>
        <w:spacing w:after="0"/>
        <w:ind w:left="0"/>
        <w:jc w:val="both"/>
      </w:pPr>
      <w:r>
        <w:rPr>
          <w:rFonts w:ascii="Times New Roman"/>
          <w:b w:val="false"/>
          <w:i w:val="false"/>
          <w:color w:val="000000"/>
          <w:sz w:val="28"/>
        </w:rPr>
        <w:t>
      тұқым шаруашылығы саласындағы мемлекеттік саясатты іске асыру;</w:t>
      </w:r>
    </w:p>
    <w:bookmarkEnd w:id="59"/>
    <w:bookmarkStart w:name="z69" w:id="60"/>
    <w:p>
      <w:pPr>
        <w:spacing w:after="0"/>
        <w:ind w:left="0"/>
        <w:jc w:val="both"/>
      </w:pPr>
      <w:r>
        <w:rPr>
          <w:rFonts w:ascii="Times New Roman"/>
          <w:b w:val="false"/>
          <w:i w:val="false"/>
          <w:color w:val="000000"/>
          <w:sz w:val="28"/>
        </w:rPr>
        <w:t>
      өсімдіктерді қорғау саласында халық арасында түсіндіру жұмыстарын ұйымдастыру және жүргізу, сондай-ақ зиянды организмдер бойынша фитосанитариялық мониторинг жүргізу бойынша жеке және заңды тұлғаларға әдістемелік көмек көрсету;</w:t>
      </w:r>
    </w:p>
    <w:bookmarkEnd w:id="60"/>
    <w:bookmarkStart w:name="z70" w:id="61"/>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Заңына сәйкес мемлекеттік техникалық инспекция саласында мемлекеттік қызметтер көрсету;</w:t>
      </w:r>
    </w:p>
    <w:bookmarkEnd w:id="61"/>
    <w:bookmarkStart w:name="z71" w:id="62"/>
    <w:p>
      <w:pPr>
        <w:spacing w:after="0"/>
        <w:ind w:left="0"/>
        <w:jc w:val="both"/>
      </w:pPr>
      <w:r>
        <w:rPr>
          <w:rFonts w:ascii="Times New Roman"/>
          <w:b w:val="false"/>
          <w:i w:val="false"/>
          <w:color w:val="000000"/>
          <w:sz w:val="28"/>
        </w:rPr>
        <w:t>
      ауыл шаруашылығы машиналарын мемлекеттік тіркеу бойынша есепке алу деректерін автоматтандырылған есепке алу жүйелеріне енгізу;</w:t>
      </w:r>
    </w:p>
    <w:bookmarkEnd w:id="62"/>
    <w:bookmarkStart w:name="z72" w:id="63"/>
    <w:p>
      <w:pPr>
        <w:spacing w:after="0"/>
        <w:ind w:left="0"/>
        <w:jc w:val="both"/>
      </w:pPr>
      <w:r>
        <w:rPr>
          <w:rFonts w:ascii="Times New Roman"/>
          <w:b w:val="false"/>
          <w:i w:val="false"/>
          <w:color w:val="000000"/>
          <w:sz w:val="28"/>
        </w:rPr>
        <w:t>
      заңнамада көзделген жағдайларда машиналарды тіркеуден шығаруға шектеулерді тіркеуді жүргізу;</w:t>
      </w:r>
    </w:p>
    <w:bookmarkEnd w:id="63"/>
    <w:bookmarkStart w:name="z73" w:id="64"/>
    <w:p>
      <w:pPr>
        <w:spacing w:after="0"/>
        <w:ind w:left="0"/>
        <w:jc w:val="both"/>
      </w:pPr>
      <w:r>
        <w:rPr>
          <w:rFonts w:ascii="Times New Roman"/>
          <w:b w:val="false"/>
          <w:i w:val="false"/>
          <w:color w:val="000000"/>
          <w:sz w:val="28"/>
        </w:rPr>
        <w:t>
      ауыл шаруашылығы техникасының жеке және заңды тұлғаларға тіркелгені туралы құзыретті органдар мен иеленушілердің сұрау салуларына жауаптар беру;</w:t>
      </w:r>
    </w:p>
    <w:bookmarkEnd w:id="64"/>
    <w:bookmarkStart w:name="z74" w:id="65"/>
    <w:p>
      <w:pPr>
        <w:spacing w:after="0"/>
        <w:ind w:left="0"/>
        <w:jc w:val="both"/>
      </w:pPr>
      <w:r>
        <w:rPr>
          <w:rFonts w:ascii="Times New Roman"/>
          <w:b w:val="false"/>
          <w:i w:val="false"/>
          <w:color w:val="000000"/>
          <w:sz w:val="28"/>
        </w:rPr>
        <w:t>
      ауыл шаруашылығы техникасының болуына, қажеттілігіне, көктемгі егіс және егін жинау жұмыстарын жүргізу үшін қажетті жанар-жағармай материалдарын сатып алуға мониторинг және талдау жүргізу;</w:t>
      </w:r>
    </w:p>
    <w:bookmarkEnd w:id="65"/>
    <w:bookmarkStart w:name="z75" w:id="66"/>
    <w:p>
      <w:pPr>
        <w:spacing w:after="0"/>
        <w:ind w:left="0"/>
        <w:jc w:val="both"/>
      </w:pPr>
      <w:r>
        <w:rPr>
          <w:rFonts w:ascii="Times New Roman"/>
          <w:b w:val="false"/>
          <w:i w:val="false"/>
          <w:color w:val="000000"/>
          <w:sz w:val="28"/>
        </w:rPr>
        <w:t>
      Солтүстік Қазақстан облысының әкімдігіне жануарларды асырау Қағидаларының жобасын, жануарларды асыраудың санитариялық аймақтарының шекараларын белгілеу жөнінде ұсыныстар енгізу;</w:t>
      </w:r>
    </w:p>
    <w:bookmarkEnd w:id="66"/>
    <w:bookmarkStart w:name="z76" w:id="67"/>
    <w:p>
      <w:pPr>
        <w:spacing w:after="0"/>
        <w:ind w:left="0"/>
        <w:jc w:val="both"/>
      </w:pPr>
      <w:r>
        <w:rPr>
          <w:rFonts w:ascii="Times New Roman"/>
          <w:b w:val="false"/>
          <w:i w:val="false"/>
          <w:color w:val="000000"/>
          <w:sz w:val="28"/>
        </w:rPr>
        <w:t>
      Солтүстік Қазақстан Облысы Есіл ауданының аумағында жануарлардың жұқпалы аурулары пайда болған жағдайда ауданның бас мемлекеттік ветеринариялық-санитариялық инспекторының ұсынуы бойынша карантинді немесе шектеу іс-шараларын белгілеу туралы шешімнің жобасын әзірлеу;</w:t>
      </w:r>
    </w:p>
    <w:bookmarkEnd w:id="67"/>
    <w:bookmarkStart w:name="z77" w:id="68"/>
    <w:p>
      <w:pPr>
        <w:spacing w:after="0"/>
        <w:ind w:left="0"/>
        <w:jc w:val="both"/>
      </w:pPr>
      <w:r>
        <w:rPr>
          <w:rFonts w:ascii="Times New Roman"/>
          <w:b w:val="false"/>
          <w:i w:val="false"/>
          <w:color w:val="000000"/>
          <w:sz w:val="28"/>
        </w:rPr>
        <w:t>
      Солтүстік Қазақстан облысы Есіл ауданының аумағында жануарлардың жұқпалы ауруларының ошақтарын жою жөніндегі ветеринариялық іс-шаралар кешені жүргізілгеннен кейін ауданның бас мемлекеттік ветеринариялық-санитариялық инспекторының ұсынуы бойынша шектеу іс-шараларын немесе карантинді тоқтату туралы шешімнің жобасын әзірлеу;</w:t>
      </w:r>
    </w:p>
    <w:bookmarkEnd w:id="68"/>
    <w:bookmarkStart w:name="z78" w:id="69"/>
    <w:p>
      <w:pPr>
        <w:spacing w:after="0"/>
        <w:ind w:left="0"/>
        <w:jc w:val="both"/>
      </w:pPr>
      <w:r>
        <w:rPr>
          <w:rFonts w:ascii="Times New Roman"/>
          <w:b w:val="false"/>
          <w:i w:val="false"/>
          <w:color w:val="000000"/>
          <w:sz w:val="28"/>
        </w:rPr>
        <w:t>
      мемлекеттік ветеринариялық ұйымдарға аудан аумағында ветеринария саласындағы функцияларды орындау кезінде көмек көрсету; Қазақстан Республикасының ветеринария саласындағы заңнамасында белгіленген тәртіппен мемлекеттік ветеринариялық ұйымдарды қызметтік үй-жайлармен қамтамасыз ету;</w:t>
      </w:r>
    </w:p>
    <w:bookmarkEnd w:id="69"/>
    <w:bookmarkStart w:name="z79" w:id="70"/>
    <w:p>
      <w:pPr>
        <w:spacing w:after="0"/>
        <w:ind w:left="0"/>
        <w:jc w:val="both"/>
      </w:pPr>
      <w:r>
        <w:rPr>
          <w:rFonts w:ascii="Times New Roman"/>
          <w:b w:val="false"/>
          <w:i w:val="false"/>
          <w:color w:val="000000"/>
          <w:sz w:val="28"/>
        </w:rPr>
        <w:t>
      мал қорымдары (биотермиялық шұңқырлар) туралы деректерді (мәліметтерді) оларды мал қорымдарының (биотермиялық шұңқырлардың) тізіліміне енгізу үшін облыстардың жергілікті атқарушы органдарына ұсыну.</w:t>
      </w:r>
    </w:p>
    <w:bookmarkEnd w:id="70"/>
    <w:bookmarkStart w:name="z80" w:id="71"/>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71"/>
    <w:bookmarkStart w:name="z81" w:id="72"/>
    <w:p>
      <w:pPr>
        <w:spacing w:after="0"/>
        <w:ind w:left="0"/>
        <w:jc w:val="both"/>
      </w:pPr>
      <w:r>
        <w:rPr>
          <w:rFonts w:ascii="Times New Roman"/>
          <w:b w:val="false"/>
          <w:i w:val="false"/>
          <w:color w:val="000000"/>
          <w:sz w:val="28"/>
        </w:rPr>
        <w:t>
      16. Бөлімге басшылықты Бөлімге жүктелген міндеттердің орындалуына және оның өз өкілеттіктерін жүзеге асыруға дербес жауапты болатын бірінші басшы жүзеге асырады.</w:t>
      </w:r>
    </w:p>
    <w:bookmarkEnd w:id="72"/>
    <w:bookmarkStart w:name="z82" w:id="73"/>
    <w:p>
      <w:pPr>
        <w:spacing w:after="0"/>
        <w:ind w:left="0"/>
        <w:jc w:val="both"/>
      </w:pPr>
      <w:r>
        <w:rPr>
          <w:rFonts w:ascii="Times New Roman"/>
          <w:b w:val="false"/>
          <w:i w:val="false"/>
          <w:color w:val="000000"/>
          <w:sz w:val="28"/>
        </w:rPr>
        <w:t>
      17. Бөлімнің бірінші басшысын "Қазақстан Республикасының мемлекеттік қызметі туралы" Қазақстан Республикасының Заңына және еңбек заңнамасына сәйкес Солтүстік Қазақстан облысы Есіл ауданының әкімі қызметке тағайындайды және қызметтен босатады.</w:t>
      </w:r>
    </w:p>
    <w:bookmarkEnd w:id="73"/>
    <w:bookmarkStart w:name="z83" w:id="74"/>
    <w:p>
      <w:pPr>
        <w:spacing w:after="0"/>
        <w:ind w:left="0"/>
        <w:jc w:val="both"/>
      </w:pPr>
      <w:r>
        <w:rPr>
          <w:rFonts w:ascii="Times New Roman"/>
          <w:b w:val="false"/>
          <w:i w:val="false"/>
          <w:color w:val="000000"/>
          <w:sz w:val="28"/>
        </w:rPr>
        <w:t>
      18. Бөлімнің бірінші басшысының "Қазақстан Республикасының мемлекеттік қызметі туралы" Қазақстан Республикасының Заңына және еңбек заңнамасына сәйкес бөлімнің бірінші басшысы қызметке тағайындайтын және қызметтен босататын орынбасары болады.</w:t>
      </w:r>
    </w:p>
    <w:bookmarkEnd w:id="74"/>
    <w:bookmarkStart w:name="z84" w:id="75"/>
    <w:p>
      <w:pPr>
        <w:spacing w:after="0"/>
        <w:ind w:left="0"/>
        <w:jc w:val="both"/>
      </w:pPr>
      <w:r>
        <w:rPr>
          <w:rFonts w:ascii="Times New Roman"/>
          <w:b w:val="false"/>
          <w:i w:val="false"/>
          <w:color w:val="000000"/>
          <w:sz w:val="28"/>
        </w:rPr>
        <w:t>
      19. Бөлімнің бірінші басшысының өкілеттігі:</w:t>
      </w:r>
    </w:p>
    <w:bookmarkEnd w:id="75"/>
    <w:bookmarkStart w:name="z85" w:id="76"/>
    <w:p>
      <w:pPr>
        <w:spacing w:after="0"/>
        <w:ind w:left="0"/>
        <w:jc w:val="both"/>
      </w:pPr>
      <w:r>
        <w:rPr>
          <w:rFonts w:ascii="Times New Roman"/>
          <w:b w:val="false"/>
          <w:i w:val="false"/>
          <w:color w:val="000000"/>
          <w:sz w:val="28"/>
        </w:rPr>
        <w:t>
      өз құзыреті шегінде бұйрықтар шығарады, олардың орындалуын бақылауды ұйымдастырады;</w:t>
      </w:r>
    </w:p>
    <w:bookmarkEnd w:id="76"/>
    <w:bookmarkStart w:name="z86" w:id="77"/>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Заңына және еңбек заңнамасына сәйкес Бөлім қызметкерлерін жұмысқа қабылдайды және жұмыстан босатады, оларға көтермелеу және тәртіптік жазалау шараларын қолданады;</w:t>
      </w:r>
    </w:p>
    <w:bookmarkEnd w:id="77"/>
    <w:bookmarkStart w:name="z87" w:id="78"/>
    <w:p>
      <w:pPr>
        <w:spacing w:after="0"/>
        <w:ind w:left="0"/>
        <w:jc w:val="both"/>
      </w:pPr>
      <w:r>
        <w:rPr>
          <w:rFonts w:ascii="Times New Roman"/>
          <w:b w:val="false"/>
          <w:i w:val="false"/>
          <w:color w:val="000000"/>
          <w:sz w:val="28"/>
        </w:rPr>
        <w:t>
      бөлім атынан сенімхатсыз іс-әрекеттерді жүзеге асырады;</w:t>
      </w:r>
    </w:p>
    <w:bookmarkEnd w:id="78"/>
    <w:bookmarkStart w:name="z88" w:id="79"/>
    <w:p>
      <w:pPr>
        <w:spacing w:after="0"/>
        <w:ind w:left="0"/>
        <w:jc w:val="both"/>
      </w:pPr>
      <w:r>
        <w:rPr>
          <w:rFonts w:ascii="Times New Roman"/>
          <w:b w:val="false"/>
          <w:i w:val="false"/>
          <w:color w:val="000000"/>
          <w:sz w:val="28"/>
        </w:rPr>
        <w:t>
      басшы сыбайлас жемқорлыққа қарсы іс-қимыл бойынша іс-шаралардың орындалуына дербес жауапты болады;</w:t>
      </w:r>
    </w:p>
    <w:bookmarkEnd w:id="79"/>
    <w:bookmarkStart w:name="z89" w:id="80"/>
    <w:p>
      <w:pPr>
        <w:spacing w:after="0"/>
        <w:ind w:left="0"/>
        <w:jc w:val="both"/>
      </w:pPr>
      <w:r>
        <w:rPr>
          <w:rFonts w:ascii="Times New Roman"/>
          <w:b w:val="false"/>
          <w:i w:val="false"/>
          <w:color w:val="000000"/>
          <w:sz w:val="28"/>
        </w:rPr>
        <w:t>
      ерлер мен әйелдердің тең құқықтарының және тең мүмкіндіктерінің мемлекеттік кепілдіктері туралы заңнаманың сақталуын қамтамасыз етеді.</w:t>
      </w:r>
    </w:p>
    <w:bookmarkEnd w:id="80"/>
    <w:bookmarkStart w:name="z90" w:id="81"/>
    <w:p>
      <w:pPr>
        <w:spacing w:after="0"/>
        <w:ind w:left="0"/>
        <w:jc w:val="both"/>
      </w:pPr>
      <w:r>
        <w:rPr>
          <w:rFonts w:ascii="Times New Roman"/>
          <w:b w:val="false"/>
          <w:i w:val="false"/>
          <w:color w:val="000000"/>
          <w:sz w:val="28"/>
        </w:rPr>
        <w:t>
      Бөлімнің бірінші басшысы болмаған кезеңде оның өкілеттіктерін "Қазақстан Республикасының мемлекеттік қызметі туралы" Қазақстан Республикасының Заңына сәйкес оны алмастыратын адам орындайды.</w:t>
      </w:r>
    </w:p>
    <w:bookmarkEnd w:id="81"/>
    <w:bookmarkStart w:name="z91" w:id="82"/>
    <w:p>
      <w:pPr>
        <w:spacing w:after="0"/>
        <w:ind w:left="0"/>
        <w:jc w:val="both"/>
      </w:pPr>
      <w:r>
        <w:rPr>
          <w:rFonts w:ascii="Times New Roman"/>
          <w:b w:val="false"/>
          <w:i w:val="false"/>
          <w:color w:val="000000"/>
          <w:sz w:val="28"/>
        </w:rPr>
        <w:t>
      20. Бірінші басшы өз орынбасарының өкілеттіктері мен функционалдық міндеттерін "Қазақстан Республикасының мемлекеттік қызметі туралы" Қазақстан Республикасының Заңына және еңбек заңнамасына сәйкес айқындайды.</w:t>
      </w:r>
    </w:p>
    <w:bookmarkEnd w:id="82"/>
    <w:bookmarkStart w:name="z92" w:id="83"/>
    <w:p>
      <w:pPr>
        <w:spacing w:after="0"/>
        <w:ind w:left="0"/>
        <w:jc w:val="left"/>
      </w:pPr>
      <w:r>
        <w:rPr>
          <w:rFonts w:ascii="Times New Roman"/>
          <w:b/>
          <w:i w:val="false"/>
          <w:color w:val="000000"/>
        </w:rPr>
        <w:t xml:space="preserve"> 4 тарау. Мемлекеттік органның мүлкі</w:t>
      </w:r>
    </w:p>
    <w:bookmarkEnd w:id="83"/>
    <w:bookmarkStart w:name="z93" w:id="84"/>
    <w:p>
      <w:pPr>
        <w:spacing w:after="0"/>
        <w:ind w:left="0"/>
        <w:jc w:val="both"/>
      </w:pPr>
      <w:r>
        <w:rPr>
          <w:rFonts w:ascii="Times New Roman"/>
          <w:b w:val="false"/>
          <w:i w:val="false"/>
          <w:color w:val="000000"/>
          <w:sz w:val="28"/>
        </w:rPr>
        <w:t>
      21. Бөлімнің "Мемлекеттік мүлік туралы" Қазақстан Республикасының Заңында көзделген жағдайларда жедел басқару құқығында оқшауланған мүлкі болу мүмкін.</w:t>
      </w:r>
    </w:p>
    <w:bookmarkEnd w:id="84"/>
    <w:bookmarkStart w:name="z94" w:id="8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"Мемлекеттік сатып алу туралы" Қазақстан Республикасының Заңында тыйым салынбаған өзге де көздер есебінен қалыптастырылады.</w:t>
      </w:r>
    </w:p>
    <w:bookmarkEnd w:id="85"/>
    <w:bookmarkStart w:name="z95" w:id="86"/>
    <w:p>
      <w:pPr>
        <w:spacing w:after="0"/>
        <w:ind w:left="0"/>
        <w:jc w:val="both"/>
      </w:pPr>
      <w:r>
        <w:rPr>
          <w:rFonts w:ascii="Times New Roman"/>
          <w:b w:val="false"/>
          <w:i w:val="false"/>
          <w:color w:val="000000"/>
          <w:sz w:val="28"/>
        </w:rPr>
        <w:t>
      22. Бөлімге бекітілген мүлік Солтүстік Қазақстан облысы Есіл ауданы әкімдігінің коммуналдық меншігіне жатады.</w:t>
      </w:r>
    </w:p>
    <w:bookmarkEnd w:id="86"/>
    <w:bookmarkStart w:name="z96" w:id="87"/>
    <w:p>
      <w:pPr>
        <w:spacing w:after="0"/>
        <w:ind w:left="0"/>
        <w:jc w:val="both"/>
      </w:pPr>
      <w:r>
        <w:rPr>
          <w:rFonts w:ascii="Times New Roman"/>
          <w:b w:val="false"/>
          <w:i w:val="false"/>
          <w:color w:val="000000"/>
          <w:sz w:val="28"/>
        </w:rPr>
        <w:t>
      23. Егер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Бөлімнің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7" w:id="88"/>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88"/>
    <w:bookmarkStart w:name="z98" w:id="89"/>
    <w:p>
      <w:pPr>
        <w:spacing w:after="0"/>
        <w:ind w:left="0"/>
        <w:jc w:val="both"/>
      </w:pPr>
      <w:r>
        <w:rPr>
          <w:rFonts w:ascii="Times New Roman"/>
          <w:b w:val="false"/>
          <w:i w:val="false"/>
          <w:color w:val="000000"/>
          <w:sz w:val="28"/>
        </w:rPr>
        <w:t>
      24. Бөлімді қайта ұйымдастыру (біріктіру, қосу, бөлу, бөліп шығару, қайта құру) және тарату "Қазақстан Республикасындағы жергілікті мемлекеттік басқару және өзін-өзі басқару туралы" Қазақстан Республикасының Заңына, "Мемлекеттік мүлік туралы" Қазақстан Республикасының Заңына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