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ecba" w14:textId="0aae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10 маусымдағы № 138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жұмыспен қамту және әлеуметтік бағдарламалар бөлімі" коммуналдық мемлекеттік мекемесінің Ережесі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жұмыспен қамту және әлеуметтік бағдарламалар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"Солтүстік Қазақстан облысы Есіл ауданы әкімдігінің жұмыспен қамту және әлеуметтік бағдарламалар бөлімі" коммуналдық мемлекеттік мекемесінің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3)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қаулысымен бекітілген</w:t>
            </w:r>
          </w:p>
        </w:tc>
      </w:tr>
    </w:tbl>
    <w:bookmarkStart w:name="z16" w:id="7"/>
    <w:p>
      <w:pPr>
        <w:spacing w:after="0"/>
        <w:ind w:left="0"/>
        <w:jc w:val="left"/>
      </w:pPr>
      <w:r>
        <w:rPr>
          <w:rFonts w:ascii="Times New Roman"/>
          <w:b/>
          <w:i w:val="false"/>
          <w:color w:val="000000"/>
        </w:rPr>
        <w:t xml:space="preserve"> "Солтүстік Қазақстан облысы Есіл ауданы әкімдігінің жұмыспен қамту және әлеуметтік бағдарламалар бөлімі"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Явленка ауылы 2022 жыл</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"Солтүстік Қазақстан облысы Есіл ауданы әкімдігінің жұмыспен қамту және әлеуметтік бағдарламалар бөлімі" коммуналдық мемлекеттік мекемесі (бұдан әрі-жұмыспен қамту бөлімі) аудан бюджетінен қаржыландырылатын, ауданда халықты әлеуметтік қорғау және жұмыспен қамту саласындағы қызметті жүзеге асыру бойынша Есіл ауданының әкімдігі уәкілеттік берген Қазақстан Республикасының мемлекеттік органы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Есіл ауданы әкімдігінің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Жұмыспен қамту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"Мемлекеттік көрсетілетін қызметтер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"Ардагерлер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"Жаппай саяси қуғын-сүргiндер құрбандарын ақтау туралы" Қазақстан Республикасының Заңына,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бұйрығына (Нормативтік құқықтық актілерді мемлекеттік тіркеу тізілімінде № 32875 болып тіркелген),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(Нормативтік құқықтық актілерді мемлекеттік тіркеу тізілімінде № 32941 болып тіркелген), сондай-ақ осы Ережеге сәйкес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Есіл ауданы әкімдігінің 13.12.2022 </w:t>
      </w:r>
      <w:r>
        <w:rPr>
          <w:rFonts w:ascii="Times New Roman"/>
          <w:b w:val="false"/>
          <w:i w:val="false"/>
          <w:color w:val="000000"/>
          <w:sz w:val="28"/>
        </w:rPr>
        <w:t>№ 309</w:t>
      </w:r>
      <w:r>
        <w:rPr>
          <w:rFonts w:ascii="Times New Roman"/>
          <w:b w:val="false"/>
          <w:i w:val="false"/>
          <w:color w:val="ff0000"/>
          <w:sz w:val="28"/>
        </w:rPr>
        <w:t xml:space="preserve"> (қол қойылған күнінен бастап қолданысқа енгізіледі);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4. Жұмыспен қамту бөлімі мемлекеттік мекеменің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"Бюджеттің атқарылуы және оған кассалық қызмет көрсету Қағидаларын бекіту туралы" Қазақстан Республикасы Қаржы министрінің 2017 жылғы 04 желтоқсандағы № 540 бұйрығына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5. Жұмыспен қамту бөлімі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6. Жұмыспен қамту бөлімі,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Заңына, бюджеттік заңнамаға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7. Жұмыспен қамту бөлімі өз құзыретінің мәселелері бойынша заңнамада белгіленген тәртіппен Қазақстан Республикасының Азаматтық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Заңында, "Қазақстан Республикасының мемлекеттік қызметі туралы" Қазақстан Республикасының Заңында, "Құқықтық актілер туралы" Қазақстан Республикасының Заңында көзделген жұмыспен қамту бөлімі басшысының бұйрықтарымен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Жұмыспен қамту бөлімінің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индекс 150500, Қазақстан Республикасы, Солтүстік Қазақстан облысы, Есіл ауданы, Явленка ауылы, Иманов көшесі, 78А.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Есіл ауданы әкімдігінің 11.10.2022 </w:t>
      </w:r>
      <w:r>
        <w:rPr>
          <w:rFonts w:ascii="Times New Roman"/>
          <w:b w:val="false"/>
          <w:i w:val="false"/>
          <w:color w:val="000000"/>
          <w:sz w:val="28"/>
        </w:rPr>
        <w:t>№ 238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10. Осы ереже жұмыспен қамту бөлімінің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Жұмыспен қамту бөлімінің қызметін қаржыландыру Қазақстан Республикасының Бюджет Кодексіне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30" w:id="20"/>
    <w:p>
      <w:pPr>
        <w:spacing w:after="0"/>
        <w:ind w:left="0"/>
        <w:jc w:val="both"/>
      </w:pPr>
      <w:r>
        <w:rPr>
          <w:rFonts w:ascii="Times New Roman"/>
          <w:b w:val="false"/>
          <w:i w:val="false"/>
          <w:color w:val="000000"/>
          <w:sz w:val="28"/>
        </w:rPr>
        <w:t>
      12. Жұмыспен қамту бөліміне кәсіпкерлік субъектілерімен жұмыспен қамту бөлімінің өкілеттігі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жұмыспен қамту бөліміне жұмыспен қамту және әлеуметтік бағдарламалар саласындағы заңнамалық актілермен кірістер әкелетін қызметті жүзеге асыру құқығы берілсе, онда егер Қазақстан Республикасының бюджет саласындағы заңнамасында өзгеше белгіленбесе, алынған кірістер мемлекеттік бюджетке жіберіледі.</w:t>
      </w:r>
    </w:p>
    <w:bookmarkEnd w:id="21"/>
    <w:bookmarkStart w:name="z32" w:id="22"/>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2"/>
    <w:bookmarkStart w:name="z33" w:id="23"/>
    <w:p>
      <w:pPr>
        <w:spacing w:after="0"/>
        <w:ind w:left="0"/>
        <w:jc w:val="both"/>
      </w:pPr>
      <w:r>
        <w:rPr>
          <w:rFonts w:ascii="Times New Roman"/>
          <w:b w:val="false"/>
          <w:i w:val="false"/>
          <w:color w:val="000000"/>
          <w:sz w:val="28"/>
        </w:rPr>
        <w:t>
      13. Мақсаттары:</w:t>
      </w:r>
    </w:p>
    <w:bookmarkEnd w:id="23"/>
    <w:bookmarkStart w:name="z34" w:id="24"/>
    <w:p>
      <w:pPr>
        <w:spacing w:after="0"/>
        <w:ind w:left="0"/>
        <w:jc w:val="both"/>
      </w:pPr>
      <w:r>
        <w:rPr>
          <w:rFonts w:ascii="Times New Roman"/>
          <w:b w:val="false"/>
          <w:i w:val="false"/>
          <w:color w:val="000000"/>
          <w:sz w:val="28"/>
        </w:rPr>
        <w:t>
      1) халықты жұмыспен қамтуға жәрдемдесу және әлеуметтік қорғау мемлекеттік бағдарламаларын іске асыру;</w:t>
      </w:r>
    </w:p>
    <w:bookmarkEnd w:id="24"/>
    <w:bookmarkStart w:name="z35" w:id="25"/>
    <w:p>
      <w:pPr>
        <w:spacing w:after="0"/>
        <w:ind w:left="0"/>
        <w:jc w:val="both"/>
      </w:pPr>
      <w:r>
        <w:rPr>
          <w:rFonts w:ascii="Times New Roman"/>
          <w:b w:val="false"/>
          <w:i w:val="false"/>
          <w:color w:val="000000"/>
          <w:sz w:val="28"/>
        </w:rPr>
        <w:t>
      2) жұмыспен қамту және әлеуметтік көмек саласындағы заңнамаға сәйкес халықтың әлеуметтік осал топтарына әлеуметтік көмекті ұйымдастыру;</w:t>
      </w:r>
    </w:p>
    <w:bookmarkEnd w:id="25"/>
    <w:bookmarkStart w:name="z36" w:id="26"/>
    <w:p>
      <w:pPr>
        <w:spacing w:after="0"/>
        <w:ind w:left="0"/>
        <w:jc w:val="both"/>
      </w:pPr>
      <w:r>
        <w:rPr>
          <w:rFonts w:ascii="Times New Roman"/>
          <w:b w:val="false"/>
          <w:i w:val="false"/>
          <w:color w:val="000000"/>
          <w:sz w:val="28"/>
        </w:rPr>
        <w:t>
      3) халықты әлеуметтік қорғау саласында жұмыспен қамту бөлімімен көрсетілетін мемлекеттік қызметтерді көрсету;</w:t>
      </w:r>
    </w:p>
    <w:bookmarkEnd w:id="26"/>
    <w:bookmarkStart w:name="z37" w:id="27"/>
    <w:p>
      <w:pPr>
        <w:spacing w:after="0"/>
        <w:ind w:left="0"/>
        <w:jc w:val="both"/>
      </w:pPr>
      <w:r>
        <w:rPr>
          <w:rFonts w:ascii="Times New Roman"/>
          <w:b w:val="false"/>
          <w:i w:val="false"/>
          <w:color w:val="000000"/>
          <w:sz w:val="28"/>
        </w:rPr>
        <w:t>
      4) арнаулы әлеуметтік қызметтер көрсету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өз құзыреті шегінде жұмыспен қамту бөлімі қызметкерлерінің орындауы үшін міндетті бұйрықтар, нұсқаулықтар және өзге де актілер шығару;</w:t>
      </w:r>
    </w:p>
    <w:bookmarkEnd w:id="30"/>
    <w:bookmarkStart w:name="z41" w:id="31"/>
    <w:p>
      <w:pPr>
        <w:spacing w:after="0"/>
        <w:ind w:left="0"/>
        <w:jc w:val="both"/>
      </w:pPr>
      <w:r>
        <w:rPr>
          <w:rFonts w:ascii="Times New Roman"/>
          <w:b w:val="false"/>
          <w:i w:val="false"/>
          <w:color w:val="000000"/>
          <w:sz w:val="28"/>
        </w:rPr>
        <w:t>
      өз құзыреті шегінде белгіленген тәртіпте жұмыспен қамту және әлеуметтік бағдарламалар саласындағы міндеттерді орындауға байланысты ақпаратты сұрату және алу;</w:t>
      </w:r>
    </w:p>
    <w:bookmarkEnd w:id="31"/>
    <w:bookmarkStart w:name="z42" w:id="32"/>
    <w:p>
      <w:pPr>
        <w:spacing w:after="0"/>
        <w:ind w:left="0"/>
        <w:jc w:val="both"/>
      </w:pPr>
      <w:r>
        <w:rPr>
          <w:rFonts w:ascii="Times New Roman"/>
          <w:b w:val="false"/>
          <w:i w:val="false"/>
          <w:color w:val="000000"/>
          <w:sz w:val="28"/>
        </w:rPr>
        <w:t>
      өзінің негізгі қызметін жоспарлау және халықты жұмыспен қамту және әлеуметтік қорғау саласын дамытуды айқындау;</w:t>
      </w:r>
    </w:p>
    <w:bookmarkEnd w:id="32"/>
    <w:bookmarkStart w:name="z43" w:id="33"/>
    <w:p>
      <w:pPr>
        <w:spacing w:after="0"/>
        <w:ind w:left="0"/>
        <w:jc w:val="both"/>
      </w:pPr>
      <w:r>
        <w:rPr>
          <w:rFonts w:ascii="Times New Roman"/>
          <w:b w:val="false"/>
          <w:i w:val="false"/>
          <w:color w:val="000000"/>
          <w:sz w:val="28"/>
        </w:rPr>
        <w:t>
      өздерiне берiлген мүлiктi басқаруды жүзеге асыруға;</w:t>
      </w:r>
    </w:p>
    <w:bookmarkEnd w:id="33"/>
    <w:bookmarkStart w:name="z44" w:id="34"/>
    <w:p>
      <w:pPr>
        <w:spacing w:after="0"/>
        <w:ind w:left="0"/>
        <w:jc w:val="both"/>
      </w:pPr>
      <w:r>
        <w:rPr>
          <w:rFonts w:ascii="Times New Roman"/>
          <w:b w:val="false"/>
          <w:i w:val="false"/>
          <w:color w:val="000000"/>
          <w:sz w:val="28"/>
        </w:rPr>
        <w:t>
      ақпараттық жүйелерді пайдалана отырып, электрондық қызметтер көрсетуге құқылы.</w:t>
      </w:r>
    </w:p>
    <w:bookmarkEnd w:id="34"/>
    <w:bookmarkStart w:name="z45" w:id="35"/>
    <w:p>
      <w:pPr>
        <w:spacing w:after="0"/>
        <w:ind w:left="0"/>
        <w:jc w:val="both"/>
      </w:pPr>
      <w:r>
        <w:rPr>
          <w:rFonts w:ascii="Times New Roman"/>
          <w:b w:val="false"/>
          <w:i w:val="false"/>
          <w:color w:val="000000"/>
          <w:sz w:val="28"/>
        </w:rPr>
        <w:t>
      осы Ережеде,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Заңында көзделген өкілеттіктерді жүзеге асыру.</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еңбек нарығындағы сұраныс пен ұсыныстарды талдау, болжау, бұл туралы халықты хабардар ету;</w:t>
      </w:r>
    </w:p>
    <w:bookmarkEnd w:id="37"/>
    <w:bookmarkStart w:name="z48" w:id="38"/>
    <w:p>
      <w:pPr>
        <w:spacing w:after="0"/>
        <w:ind w:left="0"/>
        <w:jc w:val="both"/>
      </w:pPr>
      <w:r>
        <w:rPr>
          <w:rFonts w:ascii="Times New Roman"/>
          <w:b w:val="false"/>
          <w:i w:val="false"/>
          <w:color w:val="000000"/>
          <w:sz w:val="28"/>
        </w:rPr>
        <w:t>
      жұмыспен қамту саласындағы мемлекеттік саясатты іске асыру, жұмыспен қамтуға жәрдемдесуді қамтамасыз ететін іс-шараларды жүргізу;</w:t>
      </w:r>
    </w:p>
    <w:bookmarkEnd w:id="38"/>
    <w:bookmarkStart w:name="z49" w:id="39"/>
    <w:p>
      <w:pPr>
        <w:spacing w:after="0"/>
        <w:ind w:left="0"/>
        <w:jc w:val="both"/>
      </w:pPr>
      <w:r>
        <w:rPr>
          <w:rFonts w:ascii="Times New Roman"/>
          <w:b w:val="false"/>
          <w:i w:val="false"/>
          <w:color w:val="000000"/>
          <w:sz w:val="28"/>
        </w:rPr>
        <w:t>
      халықты әлеуметтік қорғауды іске асыру;</w:t>
      </w:r>
    </w:p>
    <w:bookmarkEnd w:id="39"/>
    <w:bookmarkStart w:name="z50" w:id="40"/>
    <w:p>
      <w:pPr>
        <w:spacing w:after="0"/>
        <w:ind w:left="0"/>
        <w:jc w:val="both"/>
      </w:pPr>
      <w:r>
        <w:rPr>
          <w:rFonts w:ascii="Times New Roman"/>
          <w:b w:val="false"/>
          <w:i w:val="false"/>
          <w:color w:val="000000"/>
          <w:sz w:val="28"/>
        </w:rPr>
        <w:t>
      арнаулы әлеуметтік қызметтер көрсету;</w:t>
      </w:r>
    </w:p>
    <w:bookmarkEnd w:id="40"/>
    <w:bookmarkStart w:name="z51" w:id="41"/>
    <w:p>
      <w:pPr>
        <w:spacing w:after="0"/>
        <w:ind w:left="0"/>
        <w:jc w:val="both"/>
      </w:pPr>
      <w:r>
        <w:rPr>
          <w:rFonts w:ascii="Times New Roman"/>
          <w:b w:val="false"/>
          <w:i w:val="false"/>
          <w:color w:val="000000"/>
          <w:sz w:val="28"/>
        </w:rPr>
        <w:t>
      халықты әлеуметтік қорғау саласындағы мемлекеттік қызметтердің сапасы мен қолжетімділігін арттыру.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Есіл ауданы әкімдігінің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15. Функциялары: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Солтүстік Қазақстан облысы Есіл ауданы әкімдігінің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2) халықтың өмір сүру деңгейін тұрақтандыруға және арттыруға бағытталған нормативтік құқықтық актілердің, өңірлік бағдарламалардың жобаларын әзірлеу, олардың орындалуын талдау;</w:t>
      </w:r>
    </w:p>
    <w:bookmarkEnd w:id="43"/>
    <w:bookmarkStart w:name="z55" w:id="44"/>
    <w:p>
      <w:pPr>
        <w:spacing w:after="0"/>
        <w:ind w:left="0"/>
        <w:jc w:val="both"/>
      </w:pPr>
      <w:r>
        <w:rPr>
          <w:rFonts w:ascii="Times New Roman"/>
          <w:b w:val="false"/>
          <w:i w:val="false"/>
          <w:color w:val="000000"/>
          <w:sz w:val="28"/>
        </w:rPr>
        <w:t>
      3) Қазақстан Республикасының Әлеуметтік Кодексінде, "Ардагерлер туралы" Қазақстан Республикасының Заңында,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"Жаппай саяси қуғын-сүргiндер құрбандарын ақтау туралы" Қазақстан Республикасының Заңында,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бұйрығында (Нормативтік құқықтық актілерді мемлекеттік тіркеу тізілімінде № 32875 болып тіркелген),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бұйрығында (Нормативтік құқықтық актілерді мемлекеттік тіркеу тізілімінде № 32941 болып тіркелген), белгіленген құзыреті шеңберінде бюджет қаражатының қажеттілігін болжау және әлеуметтік бағдарламаларды іске асыру;</w:t>
      </w:r>
    </w:p>
    <w:bookmarkEnd w:id="44"/>
    <w:bookmarkStart w:name="z56" w:id="45"/>
    <w:p>
      <w:pPr>
        <w:spacing w:after="0"/>
        <w:ind w:left="0"/>
        <w:jc w:val="both"/>
      </w:pPr>
      <w:r>
        <w:rPr>
          <w:rFonts w:ascii="Times New Roman"/>
          <w:b w:val="false"/>
          <w:i w:val="false"/>
          <w:color w:val="000000"/>
          <w:sz w:val="28"/>
        </w:rPr>
        <w:t>
      4) 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w:t>
      </w:r>
    </w:p>
    <w:bookmarkEnd w:id="45"/>
    <w:bookmarkStart w:name="z57" w:id="46"/>
    <w:p>
      <w:pPr>
        <w:spacing w:after="0"/>
        <w:ind w:left="0"/>
        <w:jc w:val="both"/>
      </w:pPr>
      <w:r>
        <w:rPr>
          <w:rFonts w:ascii="Times New Roman"/>
          <w:b w:val="false"/>
          <w:i w:val="false"/>
          <w:color w:val="000000"/>
          <w:sz w:val="28"/>
        </w:rPr>
        <w:t>
      5) жеке және заңды тұлғалардың өтініштерін қарау және олардың құқықтарын, бостандықтары мен заңды мүдделерін іске асыруда қажетті шаралар қабылдау;</w:t>
      </w:r>
    </w:p>
    <w:bookmarkEnd w:id="46"/>
    <w:bookmarkStart w:name="z58" w:id="47"/>
    <w:p>
      <w:pPr>
        <w:spacing w:after="0"/>
        <w:ind w:left="0"/>
        <w:jc w:val="both"/>
      </w:pPr>
      <w:r>
        <w:rPr>
          <w:rFonts w:ascii="Times New Roman"/>
          <w:b w:val="false"/>
          <w:i w:val="false"/>
          <w:color w:val="000000"/>
          <w:sz w:val="28"/>
        </w:rPr>
        <w:t>
      6) статистикалық, ведомстволық есептілікті дайындау және ұсыну, автоматтандырылған ақпараттық жүйелерді жүргізуге мониторингті жүзеге асыру;</w:t>
      </w:r>
    </w:p>
    <w:bookmarkEnd w:id="47"/>
    <w:bookmarkStart w:name="z59" w:id="48"/>
    <w:p>
      <w:pPr>
        <w:spacing w:after="0"/>
        <w:ind w:left="0"/>
        <w:jc w:val="both"/>
      </w:pPr>
      <w:r>
        <w:rPr>
          <w:rFonts w:ascii="Times New Roman"/>
          <w:b w:val="false"/>
          <w:i w:val="false"/>
          <w:color w:val="000000"/>
          <w:sz w:val="28"/>
        </w:rPr>
        <w:t>
      7) әрекетке қабілетсіз немесе әрекетке қабілеті шектеулі кәмелетке толған адамдарға қатысты қорғаншылық немесе қамқоршылық жөніндегі функцияларын жүзеге асыру және қорғаншылық немесе қамқоршылық белгілеу туралы шешім қабылдау;</w:t>
      </w:r>
    </w:p>
    <w:bookmarkEnd w:id="48"/>
    <w:bookmarkStart w:name="z60" w:id="49"/>
    <w:p>
      <w:pPr>
        <w:spacing w:after="0"/>
        <w:ind w:left="0"/>
        <w:jc w:val="both"/>
      </w:pPr>
      <w:r>
        <w:rPr>
          <w:rFonts w:ascii="Times New Roman"/>
          <w:b w:val="false"/>
          <w:i w:val="false"/>
          <w:color w:val="000000"/>
          <w:sz w:val="28"/>
        </w:rPr>
        <w:t>
      8)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белгілеуді ұйымдастырады;</w:t>
      </w:r>
    </w:p>
    <w:bookmarkEnd w:id="49"/>
    <w:bookmarkStart w:name="z61" w:id="50"/>
    <w:p>
      <w:pPr>
        <w:spacing w:after="0"/>
        <w:ind w:left="0"/>
        <w:jc w:val="both"/>
      </w:pPr>
      <w:r>
        <w:rPr>
          <w:rFonts w:ascii="Times New Roman"/>
          <w:b w:val="false"/>
          <w:i w:val="false"/>
          <w:color w:val="000000"/>
          <w:sz w:val="28"/>
        </w:rPr>
        <w:t>
      9) пробация қызметінің есебінде тұрған адамдарды жұмысқа орналастыру үшін жұмыс орындарына квота белгілеуді ұйымдастырады;</w:t>
      </w:r>
    </w:p>
    <w:bookmarkEnd w:id="50"/>
    <w:bookmarkStart w:name="z62" w:id="51"/>
    <w:p>
      <w:pPr>
        <w:spacing w:after="0"/>
        <w:ind w:left="0"/>
        <w:jc w:val="both"/>
      </w:pPr>
      <w:r>
        <w:rPr>
          <w:rFonts w:ascii="Times New Roman"/>
          <w:b w:val="false"/>
          <w:i w:val="false"/>
          <w:color w:val="000000"/>
          <w:sz w:val="28"/>
        </w:rPr>
        <w:t>
      10) бас бостандығынан айыру орындарынан босатылған адамдарды жұмысқа орналастыру үшін жұмыс орындарына квота белгілеуді ұйымдастырады;</w:t>
      </w:r>
    </w:p>
    <w:bookmarkEnd w:id="51"/>
    <w:bookmarkStart w:name="z63" w:id="52"/>
    <w:p>
      <w:pPr>
        <w:spacing w:after="0"/>
        <w:ind w:left="0"/>
        <w:jc w:val="both"/>
      </w:pPr>
      <w:r>
        <w:rPr>
          <w:rFonts w:ascii="Times New Roman"/>
          <w:b w:val="false"/>
          <w:i w:val="false"/>
          <w:color w:val="000000"/>
          <w:sz w:val="28"/>
        </w:rPr>
        <w:t>
      11) мемлекеттік, үкіметтік бағдарламалар және аумақтарды дамыту бағдарламалары, сондай-ақ жекеше сектор бастамалары шеңберінде іске асырылатын жобаларда сұранысқа ие мамандықтар бойынша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52"/>
    <w:bookmarkStart w:name="z64" w:id="53"/>
    <w:p>
      <w:pPr>
        <w:spacing w:after="0"/>
        <w:ind w:left="0"/>
        <w:jc w:val="both"/>
      </w:pPr>
      <w:r>
        <w:rPr>
          <w:rFonts w:ascii="Times New Roman"/>
          <w:b w:val="false"/>
          <w:i w:val="false"/>
          <w:color w:val="000000"/>
          <w:sz w:val="28"/>
        </w:rPr>
        <w:t>
      12) Қазақстан Республикасының Әлеуметтік Кодексіне сәйкес жұмыссыздықтан әлеуметтік қорғау және халықты жұмыспен қамту шараларын әзірлеу, халықты жұмыспен қамтуға жәрдемдесудің белсенді шараларын ұйымдастыру;</w:t>
      </w:r>
    </w:p>
    <w:bookmarkEnd w:id="53"/>
    <w:bookmarkStart w:name="z65" w:id="54"/>
    <w:p>
      <w:pPr>
        <w:spacing w:after="0"/>
        <w:ind w:left="0"/>
        <w:jc w:val="both"/>
      </w:pPr>
      <w:r>
        <w:rPr>
          <w:rFonts w:ascii="Times New Roman"/>
          <w:b w:val="false"/>
          <w:i w:val="false"/>
          <w:color w:val="000000"/>
          <w:sz w:val="28"/>
        </w:rPr>
        <w:t>
      13) жұмыстан босату және жұмыс орындарын қысқарту қатері бар ұйымдардың мониторингін жүзеге асыру;</w:t>
      </w:r>
    </w:p>
    <w:bookmarkEnd w:id="54"/>
    <w:bookmarkStart w:name="z66" w:id="55"/>
    <w:p>
      <w:pPr>
        <w:spacing w:after="0"/>
        <w:ind w:left="0"/>
        <w:jc w:val="both"/>
      </w:pPr>
      <w:r>
        <w:rPr>
          <w:rFonts w:ascii="Times New Roman"/>
          <w:b w:val="false"/>
          <w:i w:val="false"/>
          <w:color w:val="000000"/>
          <w:sz w:val="28"/>
        </w:rPr>
        <w:t>
      14) Қазақстан Республикасының Әлеуметтік Кодексіне сәйкес атаулы әлеуметтiк көмек тағайындауды жүзеге асыру;</w:t>
      </w:r>
    </w:p>
    <w:bookmarkEnd w:id="55"/>
    <w:bookmarkStart w:name="z67" w:id="56"/>
    <w:p>
      <w:pPr>
        <w:spacing w:after="0"/>
        <w:ind w:left="0"/>
        <w:jc w:val="both"/>
      </w:pPr>
      <w:r>
        <w:rPr>
          <w:rFonts w:ascii="Times New Roman"/>
          <w:b w:val="false"/>
          <w:i w:val="false"/>
          <w:color w:val="000000"/>
          <w:sz w:val="28"/>
        </w:rPr>
        <w:t>
      15) "Тұрғын үй қатынастары туралы" Қазақстан Республикасының Заңына сәйкес аз қамтылған отбасыларға тұрғын үй көмегін тағайындауды жүзеге асырады;</w:t>
      </w:r>
    </w:p>
    <w:bookmarkEnd w:id="56"/>
    <w:bookmarkStart w:name="z68" w:id="57"/>
    <w:p>
      <w:pPr>
        <w:spacing w:after="0"/>
        <w:ind w:left="0"/>
        <w:jc w:val="both"/>
      </w:pPr>
      <w:r>
        <w:rPr>
          <w:rFonts w:ascii="Times New Roman"/>
          <w:b w:val="false"/>
          <w:i w:val="false"/>
          <w:color w:val="000000"/>
          <w:sz w:val="28"/>
        </w:rPr>
        <w:t>
      16) арнаулы әлеуметтік қызметтер көрсететін әлеуметтік көмек бөлімшесін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57"/>
    <w:bookmarkStart w:name="z69" w:id="58"/>
    <w:p>
      <w:pPr>
        <w:spacing w:after="0"/>
        <w:ind w:left="0"/>
        <w:jc w:val="both"/>
      </w:pPr>
      <w:r>
        <w:rPr>
          <w:rFonts w:ascii="Times New Roman"/>
          <w:b w:val="false"/>
          <w:i w:val="false"/>
          <w:color w:val="000000"/>
          <w:sz w:val="28"/>
        </w:rPr>
        <w:t>
      17)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bookmarkEnd w:id="58"/>
    <w:bookmarkStart w:name="z70" w:id="59"/>
    <w:p>
      <w:pPr>
        <w:spacing w:after="0"/>
        <w:ind w:left="0"/>
        <w:jc w:val="both"/>
      </w:pPr>
      <w:r>
        <w:rPr>
          <w:rFonts w:ascii="Times New Roman"/>
          <w:b w:val="false"/>
          <w:i w:val="false"/>
          <w:color w:val="000000"/>
          <w:sz w:val="28"/>
        </w:rPr>
        <w:t>
      18) ағымдағы жылға арналған бюджеттік өтінімді, дамудың индикативтік жоспарын қалыптастыру;</w:t>
      </w:r>
    </w:p>
    <w:bookmarkEnd w:id="59"/>
    <w:bookmarkStart w:name="z71" w:id="60"/>
    <w:p>
      <w:pPr>
        <w:spacing w:after="0"/>
        <w:ind w:left="0"/>
        <w:jc w:val="both"/>
      </w:pPr>
      <w:r>
        <w:rPr>
          <w:rFonts w:ascii="Times New Roman"/>
          <w:b w:val="false"/>
          <w:i w:val="false"/>
          <w:color w:val="000000"/>
          <w:sz w:val="28"/>
        </w:rPr>
        <w:t>
      19) "Мемлекеттік сатып алу туралы" Қазақстан Республикасының Заңына сәйкес мемлекеттік сатып алуды өткізуді қамтамасыз ету;</w:t>
      </w:r>
    </w:p>
    <w:bookmarkEnd w:id="60"/>
    <w:bookmarkStart w:name="z72" w:id="61"/>
    <w:p>
      <w:pPr>
        <w:spacing w:after="0"/>
        <w:ind w:left="0"/>
        <w:jc w:val="both"/>
      </w:pPr>
      <w:r>
        <w:rPr>
          <w:rFonts w:ascii="Times New Roman"/>
          <w:b w:val="false"/>
          <w:i w:val="false"/>
          <w:color w:val="000000"/>
          <w:sz w:val="28"/>
        </w:rPr>
        <w:t>
      20) "Ардагерлер туралы" Қазақстан Республикасының Заңында,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қаулысында көзделген әлеуметтік көмектің өзге де түрлерін тағайындау және төлеу;</w:t>
      </w:r>
    </w:p>
    <w:bookmarkEnd w:id="61"/>
    <w:bookmarkStart w:name="z73" w:id="62"/>
    <w:p>
      <w:pPr>
        <w:spacing w:after="0"/>
        <w:ind w:left="0"/>
        <w:jc w:val="both"/>
      </w:pPr>
      <w:r>
        <w:rPr>
          <w:rFonts w:ascii="Times New Roman"/>
          <w:b w:val="false"/>
          <w:i w:val="false"/>
          <w:color w:val="000000"/>
          <w:sz w:val="28"/>
        </w:rPr>
        <w:t>
      21) үйде тәрбиеленетін және оқытылатын мүгедектігі бар балаларды материалдық қамтамасыз ету;</w:t>
      </w:r>
    </w:p>
    <w:bookmarkEnd w:id="62"/>
    <w:bookmarkStart w:name="z74" w:id="63"/>
    <w:p>
      <w:pPr>
        <w:spacing w:after="0"/>
        <w:ind w:left="0"/>
        <w:jc w:val="both"/>
      </w:pPr>
      <w:r>
        <w:rPr>
          <w:rFonts w:ascii="Times New Roman"/>
          <w:b w:val="false"/>
          <w:i w:val="false"/>
          <w:color w:val="000000"/>
          <w:sz w:val="28"/>
        </w:rPr>
        <w:t>
      22) мүгедектігі бар адамдарды оңалтудың жеке бағдарламасына сәйкес мұқтаж мүгедектертігі бар адамдарды протездік-ортопедиялық, сурдотехникалық және тифлотехникалық құралдармен, арнаулы жүріп-тұру құралдарымен, міндетті гигиеналық құралдармен қамтамасыз етуге, сондай-ақ санаторий-курорттық емдеу, ымдау тілі маманының, жеке көмекшілердің қызметтерін ұсынуды қамтамасыз ету;</w:t>
      </w:r>
    </w:p>
    <w:bookmarkEnd w:id="63"/>
    <w:bookmarkStart w:name="z75" w:id="64"/>
    <w:p>
      <w:pPr>
        <w:spacing w:after="0"/>
        <w:ind w:left="0"/>
        <w:jc w:val="both"/>
      </w:pPr>
      <w:r>
        <w:rPr>
          <w:rFonts w:ascii="Times New Roman"/>
          <w:b w:val="false"/>
          <w:i w:val="false"/>
          <w:color w:val="000000"/>
          <w:sz w:val="28"/>
        </w:rPr>
        <w:t>
      23) Есіл ауданында мүгедектігі бар адамдардың құқықтарын қамтамасыз ету және өмір сүру сапасын жақсарту;</w:t>
      </w:r>
    </w:p>
    <w:bookmarkEnd w:id="64"/>
    <w:bookmarkStart w:name="z76" w:id="65"/>
    <w:p>
      <w:pPr>
        <w:spacing w:after="0"/>
        <w:ind w:left="0"/>
        <w:jc w:val="both"/>
      </w:pPr>
      <w:r>
        <w:rPr>
          <w:rFonts w:ascii="Times New Roman"/>
          <w:b w:val="false"/>
          <w:i w:val="false"/>
          <w:color w:val="000000"/>
          <w:sz w:val="28"/>
        </w:rPr>
        <w:t>
      24) қарттар мен мүгедекттігі бар адаидарға қайырымдылық көмек көрсету бойынша коммерциялық емес (үкіметтік емес) ұйымдармен өзара іс-қимыл жасау;</w:t>
      </w:r>
    </w:p>
    <w:bookmarkEnd w:id="65"/>
    <w:bookmarkStart w:name="z77" w:id="66"/>
    <w:p>
      <w:pPr>
        <w:spacing w:after="0"/>
        <w:ind w:left="0"/>
        <w:jc w:val="both"/>
      </w:pPr>
      <w:r>
        <w:rPr>
          <w:rFonts w:ascii="Times New Roman"/>
          <w:b w:val="false"/>
          <w:i w:val="false"/>
          <w:color w:val="000000"/>
          <w:sz w:val="28"/>
        </w:rPr>
        <w:t>
      25) еңбекші көшіп келушілерге рұқсаттар беру, ұзарту және кері қайтарып алу;</w:t>
      </w:r>
    </w:p>
    <w:bookmarkEnd w:id="66"/>
    <w:bookmarkStart w:name="z78" w:id="67"/>
    <w:p>
      <w:pPr>
        <w:spacing w:after="0"/>
        <w:ind w:left="0"/>
        <w:jc w:val="both"/>
      </w:pPr>
      <w:r>
        <w:rPr>
          <w:rFonts w:ascii="Times New Roman"/>
          <w:b w:val="false"/>
          <w:i w:val="false"/>
          <w:color w:val="000000"/>
          <w:sz w:val="28"/>
        </w:rPr>
        <w:t>
      26) халықты жұмыспен қамту саласындағы мемлекеттік саясатты іске асыру және жұмыспен қамтуға жәрдемдесуді қамтамасыз ететін іс-шаралар;</w:t>
      </w:r>
    </w:p>
    <w:bookmarkEnd w:id="67"/>
    <w:bookmarkStart w:name="z79" w:id="68"/>
    <w:p>
      <w:pPr>
        <w:spacing w:after="0"/>
        <w:ind w:left="0"/>
        <w:jc w:val="both"/>
      </w:pPr>
      <w:r>
        <w:rPr>
          <w:rFonts w:ascii="Times New Roman"/>
          <w:b w:val="false"/>
          <w:i w:val="false"/>
          <w:color w:val="000000"/>
          <w:sz w:val="28"/>
        </w:rPr>
        <w:t>
      27) Ұлы Отан соғысына қатысушыларға және жеңілдіктер мен кепілдіктер бойынша оларға теңестірілген адамдарға санаторий-курорттық емделуге құжаттар ресімдеу;</w:t>
      </w:r>
    </w:p>
    <w:bookmarkEnd w:id="68"/>
    <w:bookmarkStart w:name="z80" w:id="69"/>
    <w:p>
      <w:pPr>
        <w:spacing w:after="0"/>
        <w:ind w:left="0"/>
        <w:jc w:val="both"/>
      </w:pPr>
      <w:r>
        <w:rPr>
          <w:rFonts w:ascii="Times New Roman"/>
          <w:b w:val="false"/>
          <w:i w:val="false"/>
          <w:color w:val="000000"/>
          <w:sz w:val="28"/>
        </w:rPr>
        <w:t>
      28) қарт азаматтар мен мүгедектігі бар адамдарға үйде қызмет көрсету жұмысын ұйымдастыру;</w:t>
      </w:r>
    </w:p>
    <w:bookmarkEnd w:id="69"/>
    <w:bookmarkStart w:name="z81" w:id="70"/>
    <w:p>
      <w:pPr>
        <w:spacing w:after="0"/>
        <w:ind w:left="0"/>
        <w:jc w:val="both"/>
      </w:pPr>
      <w:r>
        <w:rPr>
          <w:rFonts w:ascii="Times New Roman"/>
          <w:b w:val="false"/>
          <w:i w:val="false"/>
          <w:color w:val="000000"/>
          <w:sz w:val="28"/>
        </w:rPr>
        <w:t>
      29) халықтың арнаулы әлеуметтік қызметтерге қажеттілігіне талдау жүргізу;</w:t>
      </w:r>
    </w:p>
    <w:bookmarkEnd w:id="70"/>
    <w:bookmarkStart w:name="z82" w:id="71"/>
    <w:p>
      <w:pPr>
        <w:spacing w:after="0"/>
        <w:ind w:left="0"/>
        <w:jc w:val="both"/>
      </w:pPr>
      <w:r>
        <w:rPr>
          <w:rFonts w:ascii="Times New Roman"/>
          <w:b w:val="false"/>
          <w:i w:val="false"/>
          <w:color w:val="000000"/>
          <w:sz w:val="28"/>
        </w:rPr>
        <w:t>
      30) жеке және заңды тұлғалармен және мемлекеттік органдармен арнаулы әлеуметтік қызметтер көрсету мәселелері бойынша өзара іс-қимыл жасау;</w:t>
      </w:r>
    </w:p>
    <w:bookmarkEnd w:id="71"/>
    <w:bookmarkStart w:name="z83" w:id="72"/>
    <w:p>
      <w:pPr>
        <w:spacing w:after="0"/>
        <w:ind w:left="0"/>
        <w:jc w:val="both"/>
      </w:pPr>
      <w:r>
        <w:rPr>
          <w:rFonts w:ascii="Times New Roman"/>
          <w:b w:val="false"/>
          <w:i w:val="false"/>
          <w:color w:val="000000"/>
          <w:sz w:val="28"/>
        </w:rPr>
        <w:t>
      31) мүгедектігі бар адамдарды оңалтудың жеке бағдарламаларының әлеуметтік бөлігінің орындалуын бақылау және жәрдемдесу;</w:t>
      </w:r>
    </w:p>
    <w:bookmarkEnd w:id="72"/>
    <w:bookmarkStart w:name="z84" w:id="73"/>
    <w:p>
      <w:pPr>
        <w:spacing w:after="0"/>
        <w:ind w:left="0"/>
        <w:jc w:val="both"/>
      </w:pPr>
      <w:r>
        <w:rPr>
          <w:rFonts w:ascii="Times New Roman"/>
          <w:b w:val="false"/>
          <w:i w:val="false"/>
          <w:color w:val="000000"/>
          <w:sz w:val="28"/>
        </w:rPr>
        <w:t>
      32) арнаулы әлеуметтік қызметтер көрсету саласындағы мемлекеттік саясатты іске асыру;</w:t>
      </w:r>
    </w:p>
    <w:bookmarkEnd w:id="73"/>
    <w:bookmarkStart w:name="z85" w:id="74"/>
    <w:p>
      <w:pPr>
        <w:spacing w:after="0"/>
        <w:ind w:left="0"/>
        <w:jc w:val="both"/>
      </w:pPr>
      <w:r>
        <w:rPr>
          <w:rFonts w:ascii="Times New Roman"/>
          <w:b w:val="false"/>
          <w:i w:val="false"/>
          <w:color w:val="000000"/>
          <w:sz w:val="28"/>
        </w:rPr>
        <w:t>
      33)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74"/>
    <w:bookmarkStart w:name="z86" w:id="75"/>
    <w:p>
      <w:pPr>
        <w:spacing w:after="0"/>
        <w:ind w:left="0"/>
        <w:jc w:val="both"/>
      </w:pPr>
      <w:r>
        <w:rPr>
          <w:rFonts w:ascii="Times New Roman"/>
          <w:b w:val="false"/>
          <w:i w:val="false"/>
          <w:color w:val="000000"/>
          <w:sz w:val="28"/>
        </w:rPr>
        <w:t>
      34)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75"/>
    <w:bookmarkStart w:name="z87" w:id="76"/>
    <w:p>
      <w:pPr>
        <w:spacing w:after="0"/>
        <w:ind w:left="0"/>
        <w:jc w:val="both"/>
      </w:pPr>
      <w:r>
        <w:rPr>
          <w:rFonts w:ascii="Times New Roman"/>
          <w:b w:val="false"/>
          <w:i w:val="false"/>
          <w:color w:val="000000"/>
          <w:sz w:val="28"/>
        </w:rPr>
        <w:t>
      35)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76"/>
    <w:bookmarkStart w:name="z88" w:id="77"/>
    <w:p>
      <w:pPr>
        <w:spacing w:after="0"/>
        <w:ind w:left="0"/>
        <w:jc w:val="both"/>
      </w:pPr>
      <w:r>
        <w:rPr>
          <w:rFonts w:ascii="Times New Roman"/>
          <w:b w:val="false"/>
          <w:i w:val="false"/>
          <w:color w:val="000000"/>
          <w:sz w:val="28"/>
        </w:rPr>
        <w:t>
      36) кәмелетке толған азаматтарға қатысты қылмыстық және азаматтық істер бойынша қорғаншылық және қамқоршылық мәселелері, заңсыз төленген ақшалай қаражатты қайтару, сондай-ақ мемлекеттік сатып алу бойынша даулы мәселелерді шешу бойынша сотқа қатысу;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Есіл ауданы әкімдігінің 13.12.2022 </w:t>
      </w:r>
      <w:r>
        <w:rPr>
          <w:rFonts w:ascii="Times New Roman"/>
          <w:b w:val="false"/>
          <w:i w:val="false"/>
          <w:color w:val="000000"/>
          <w:sz w:val="28"/>
        </w:rPr>
        <w:t>№ 309</w:t>
      </w:r>
      <w:r>
        <w:rPr>
          <w:rFonts w:ascii="Times New Roman"/>
          <w:b w:val="false"/>
          <w:i w:val="false"/>
          <w:color w:val="ff0000"/>
          <w:sz w:val="28"/>
        </w:rPr>
        <w:t xml:space="preserve"> (қол қойылған күнінен бастап қолданысқа енгізіледі);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 w:id="78"/>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78"/>
    <w:bookmarkStart w:name="z90" w:id="79"/>
    <w:p>
      <w:pPr>
        <w:spacing w:after="0"/>
        <w:ind w:left="0"/>
        <w:jc w:val="both"/>
      </w:pPr>
      <w:r>
        <w:rPr>
          <w:rFonts w:ascii="Times New Roman"/>
          <w:b w:val="false"/>
          <w:i w:val="false"/>
          <w:color w:val="000000"/>
          <w:sz w:val="28"/>
        </w:rPr>
        <w:t>
      16. Жұмыспен қамту бөліміне басшылықты жұмыспен қамту бөліміне жүктелген міндеттердің орындалуына және оның өз өкілеттіктерін жүзеге асыруға дербес жауапты болатын бірінші басшы жүзеге асырады.</w:t>
      </w:r>
    </w:p>
    <w:bookmarkEnd w:id="79"/>
    <w:bookmarkStart w:name="z91" w:id="80"/>
    <w:p>
      <w:pPr>
        <w:spacing w:after="0"/>
        <w:ind w:left="0"/>
        <w:jc w:val="both"/>
      </w:pPr>
      <w:r>
        <w:rPr>
          <w:rFonts w:ascii="Times New Roman"/>
          <w:b w:val="false"/>
          <w:i w:val="false"/>
          <w:color w:val="000000"/>
          <w:sz w:val="28"/>
        </w:rPr>
        <w:t>
      17. Жұмыспен қамту бөлімінің бірінші басшысын Қазақстан Республикасының Еңбек кодексіне, "Қазақстан Республикасының мемлекеттік қызметі туралы" Қазақстан Республикасының Заңына сәйкес Есіл ауданының әкімі қызметке тағайындайды және қызметтен босатады.</w:t>
      </w:r>
    </w:p>
    <w:bookmarkEnd w:id="80"/>
    <w:bookmarkStart w:name="z92" w:id="81"/>
    <w:p>
      <w:pPr>
        <w:spacing w:after="0"/>
        <w:ind w:left="0"/>
        <w:jc w:val="both"/>
      </w:pPr>
      <w:r>
        <w:rPr>
          <w:rFonts w:ascii="Times New Roman"/>
          <w:b w:val="false"/>
          <w:i w:val="false"/>
          <w:color w:val="000000"/>
          <w:sz w:val="28"/>
        </w:rPr>
        <w:t>
      18. Жұмыспен қамту бөлімінің бірінші басшысының өкілеттігі:</w:t>
      </w:r>
    </w:p>
    <w:bookmarkEnd w:id="81"/>
    <w:bookmarkStart w:name="z93" w:id="82"/>
    <w:p>
      <w:pPr>
        <w:spacing w:after="0"/>
        <w:ind w:left="0"/>
        <w:jc w:val="both"/>
      </w:pPr>
      <w:r>
        <w:rPr>
          <w:rFonts w:ascii="Times New Roman"/>
          <w:b w:val="false"/>
          <w:i w:val="false"/>
          <w:color w:val="000000"/>
          <w:sz w:val="28"/>
        </w:rPr>
        <w:t>
      1) Жұмыспен қамту бөлімінің жұмысын ұйымдастырады және басшылық етеді және жүктелген міндеттер мен функциялардың орындалуына дербес жауапты болады;</w:t>
      </w:r>
    </w:p>
    <w:bookmarkEnd w:id="82"/>
    <w:bookmarkStart w:name="z94" w:id="83"/>
    <w:p>
      <w:pPr>
        <w:spacing w:after="0"/>
        <w:ind w:left="0"/>
        <w:jc w:val="both"/>
      </w:pPr>
      <w:r>
        <w:rPr>
          <w:rFonts w:ascii="Times New Roman"/>
          <w:b w:val="false"/>
          <w:i w:val="false"/>
          <w:color w:val="000000"/>
          <w:sz w:val="28"/>
        </w:rPr>
        <w:t>
      2) Қазақстан Республикасының Еңбек Кодексіне сәйкес мемлекеттік органның қызметкерлерін қызметке тағайындайды және қызметтен босатады;</w:t>
      </w:r>
    </w:p>
    <w:bookmarkEnd w:id="83"/>
    <w:bookmarkStart w:name="z95" w:id="84"/>
    <w:p>
      <w:pPr>
        <w:spacing w:after="0"/>
        <w:ind w:left="0"/>
        <w:jc w:val="both"/>
      </w:pPr>
      <w:r>
        <w:rPr>
          <w:rFonts w:ascii="Times New Roman"/>
          <w:b w:val="false"/>
          <w:i w:val="false"/>
          <w:color w:val="000000"/>
          <w:sz w:val="28"/>
        </w:rPr>
        <w:t>
      3) мемлекеттік органның құрылымдық бөлімшелері туралы ережелерді бекітеді, орындауға міндетті бұйрықтар шығарады және нұсқаулар береді;</w:t>
      </w:r>
    </w:p>
    <w:bookmarkEnd w:id="84"/>
    <w:bookmarkStart w:name="z96" w:id="85"/>
    <w:p>
      <w:pPr>
        <w:spacing w:after="0"/>
        <w:ind w:left="0"/>
        <w:jc w:val="both"/>
      </w:pPr>
      <w:r>
        <w:rPr>
          <w:rFonts w:ascii="Times New Roman"/>
          <w:b w:val="false"/>
          <w:i w:val="false"/>
          <w:color w:val="000000"/>
          <w:sz w:val="28"/>
        </w:rPr>
        <w:t>
      4) бөлімде сыбайлас жемқорлыққа қарсы әрекет етуге бағытталған шараларды қабылдайды және сыбайлас жемқорлыққа қарсы тиісті шараларды қабылдамағаны үшін дербес жауапты болады;</w:t>
      </w:r>
    </w:p>
    <w:bookmarkEnd w:id="85"/>
    <w:bookmarkStart w:name="z97" w:id="86"/>
    <w:p>
      <w:pPr>
        <w:spacing w:after="0"/>
        <w:ind w:left="0"/>
        <w:jc w:val="both"/>
      </w:pPr>
      <w:r>
        <w:rPr>
          <w:rFonts w:ascii="Times New Roman"/>
          <w:b w:val="false"/>
          <w:i w:val="false"/>
          <w:color w:val="000000"/>
          <w:sz w:val="28"/>
        </w:rPr>
        <w:t>
      5) Қазақстан Республикасының Еңбек Кодексінде, "Қазақстан Республикасының мемлекеттік қызметі туралы" Қазақстан Республикасының Заңында белгіленген тәртіппен көтермелеу, материалдық көмек көрсету, тәртіптік жаза қолдану мәселелерін шешеді;</w:t>
      </w:r>
    </w:p>
    <w:bookmarkEnd w:id="86"/>
    <w:bookmarkStart w:name="z98" w:id="87"/>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87"/>
    <w:bookmarkStart w:name="z99" w:id="88"/>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шаралар қабылдайды;</w:t>
      </w:r>
    </w:p>
    <w:bookmarkEnd w:id="88"/>
    <w:bookmarkStart w:name="z100" w:id="89"/>
    <w:p>
      <w:pPr>
        <w:spacing w:after="0"/>
        <w:ind w:left="0"/>
        <w:jc w:val="both"/>
      </w:pPr>
      <w:r>
        <w:rPr>
          <w:rFonts w:ascii="Times New Roman"/>
          <w:b w:val="false"/>
          <w:i w:val="false"/>
          <w:color w:val="000000"/>
          <w:sz w:val="28"/>
        </w:rPr>
        <w:t>
      8) қызметтік құжаттамаға қол қояды;</w:t>
      </w:r>
    </w:p>
    <w:bookmarkEnd w:id="89"/>
    <w:bookmarkStart w:name="z101" w:id="90"/>
    <w:p>
      <w:pPr>
        <w:spacing w:after="0"/>
        <w:ind w:left="0"/>
        <w:jc w:val="both"/>
      </w:pPr>
      <w:r>
        <w:rPr>
          <w:rFonts w:ascii="Times New Roman"/>
          <w:b w:val="false"/>
          <w:i w:val="false"/>
          <w:color w:val="000000"/>
          <w:sz w:val="28"/>
        </w:rPr>
        <w:t>
      9) өз құзыретіне жатқызылған мәселелер бойынша Қазақстан Республикасының Әлеуметтік Кодексіне,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"Ардагерлер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"Жаппай саяси қуғын-сүргiндер құрбандарын ақтау туралы" Қазақстан Республикасының Заңына,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(Нормативтік құқықтық актілерді мемлекеттік тіркеу тізілімінде № 32941 болып тіркелген) сәйкес өкілеттіктерді жүзеге асырады.</w:t>
      </w:r>
    </w:p>
    <w:bookmarkEnd w:id="90"/>
    <w:p>
      <w:pPr>
        <w:spacing w:after="0"/>
        <w:ind w:left="0"/>
        <w:jc w:val="both"/>
      </w:pPr>
      <w:r>
        <w:rPr>
          <w:rFonts w:ascii="Times New Roman"/>
          <w:b w:val="false"/>
          <w:i w:val="false"/>
          <w:color w:val="000000"/>
          <w:sz w:val="28"/>
        </w:rPr>
        <w:t>
      Жұмыспен қамту бөлімі мемлекеттік мекемесінің бірінші басшысы болмаған кезеңде оның өкілеттіктерін орындауды еңбек және мемлекеттік қызмет туралы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Есіл ауданы әкімдігінің 13.12.2022 </w:t>
      </w:r>
      <w:r>
        <w:rPr>
          <w:rFonts w:ascii="Times New Roman"/>
          <w:b w:val="false"/>
          <w:i w:val="false"/>
          <w:color w:val="000000"/>
          <w:sz w:val="28"/>
        </w:rPr>
        <w:t>№ 309</w:t>
      </w:r>
      <w:r>
        <w:rPr>
          <w:rFonts w:ascii="Times New Roman"/>
          <w:b w:val="false"/>
          <w:i w:val="false"/>
          <w:color w:val="ff0000"/>
          <w:sz w:val="28"/>
        </w:rPr>
        <w:t xml:space="preserve"> (қол қойылған күнінен бастап қолданысқа енгізіледі); 19.01.2024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3" w:id="91"/>
    <w:p>
      <w:pPr>
        <w:spacing w:after="0"/>
        <w:ind w:left="0"/>
        <w:jc w:val="left"/>
      </w:pPr>
      <w:r>
        <w:rPr>
          <w:rFonts w:ascii="Times New Roman"/>
          <w:b/>
          <w:i w:val="false"/>
          <w:color w:val="000000"/>
        </w:rPr>
        <w:t xml:space="preserve"> 4 тарау. Мемлекеттік органның мүлкі</w:t>
      </w:r>
    </w:p>
    <w:bookmarkEnd w:id="91"/>
    <w:bookmarkStart w:name="z104" w:id="92"/>
    <w:p>
      <w:pPr>
        <w:spacing w:after="0"/>
        <w:ind w:left="0"/>
        <w:jc w:val="both"/>
      </w:pPr>
      <w:r>
        <w:rPr>
          <w:rFonts w:ascii="Times New Roman"/>
          <w:b w:val="false"/>
          <w:i w:val="false"/>
          <w:color w:val="000000"/>
          <w:sz w:val="28"/>
        </w:rPr>
        <w:t>
      19. Жұмыспен қамту бөлімінің заңнамада көзделген жағдайларда жедел басқару құқығында оқшауланған мүлкі болуы мүмкін.</w:t>
      </w:r>
    </w:p>
    <w:bookmarkEnd w:id="92"/>
    <w:bookmarkStart w:name="z105" w:id="93"/>
    <w:p>
      <w:pPr>
        <w:spacing w:after="0"/>
        <w:ind w:left="0"/>
        <w:jc w:val="both"/>
      </w:pPr>
      <w:r>
        <w:rPr>
          <w:rFonts w:ascii="Times New Roman"/>
          <w:b w:val="false"/>
          <w:i w:val="false"/>
          <w:color w:val="000000"/>
          <w:sz w:val="28"/>
        </w:rPr>
        <w:t>
      Жұмыспен қамту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6" w:id="94"/>
    <w:p>
      <w:pPr>
        <w:spacing w:after="0"/>
        <w:ind w:left="0"/>
        <w:jc w:val="both"/>
      </w:pPr>
      <w:r>
        <w:rPr>
          <w:rFonts w:ascii="Times New Roman"/>
          <w:b w:val="false"/>
          <w:i w:val="false"/>
          <w:color w:val="000000"/>
          <w:sz w:val="28"/>
        </w:rPr>
        <w:t>
      20. Жұмыспен қамту бөліміне бекітілген мүлік коммуналдық меншікке жатады.</w:t>
      </w:r>
    </w:p>
    <w:bookmarkEnd w:id="94"/>
    <w:bookmarkStart w:name="z107" w:id="95"/>
    <w:p>
      <w:pPr>
        <w:spacing w:after="0"/>
        <w:ind w:left="0"/>
        <w:jc w:val="both"/>
      </w:pPr>
      <w:r>
        <w:rPr>
          <w:rFonts w:ascii="Times New Roman"/>
          <w:b w:val="false"/>
          <w:i w:val="false"/>
          <w:color w:val="000000"/>
          <w:sz w:val="28"/>
        </w:rPr>
        <w:t>
      21. Егер мемлекеттік мүлік туралы заңнамада өзгеше көзделмесе, жұмыспен қамту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8" w:id="9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6"/>
    <w:bookmarkStart w:name="z109" w:id="97"/>
    <w:p>
      <w:pPr>
        <w:spacing w:after="0"/>
        <w:ind w:left="0"/>
        <w:jc w:val="both"/>
      </w:pPr>
      <w:r>
        <w:rPr>
          <w:rFonts w:ascii="Times New Roman"/>
          <w:b w:val="false"/>
          <w:i w:val="false"/>
          <w:color w:val="000000"/>
          <w:sz w:val="28"/>
        </w:rPr>
        <w:t>
      22. Жұмыспен қамту бөлімін қайта ұйымдастыру (бірлестіру, қосу, бөлу, қайта құру) және тарату (жабу)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 Қазақстан Республикасының мемлекеттік қызметі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