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bbf4" w14:textId="b05b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Ақжар ауданы Ұялы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2022 жылғы 28 желтоқсандағы № 29-11 шешімі</w:t>
      </w:r>
    </w:p>
    <w:p>
      <w:pPr>
        <w:spacing w:after="0"/>
        <w:ind w:left="0"/>
        <w:jc w:val="both"/>
      </w:pPr>
      <w:bookmarkStart w:name="z59" w:id="0"/>
      <w:r>
        <w:rPr>
          <w:rFonts w:ascii="Times New Roman"/>
          <w:b w:val="false"/>
          <w:i w:val="false"/>
          <w:color w:val="ff0000"/>
          <w:sz w:val="28"/>
        </w:rPr>
        <w:t>
      Сноска. Вводится в действие с 01.01.2023 в соответствии с пунктом 7 настоящего решения.</w:t>
      </w:r>
    </w:p>
    <w:bookmarkEnd w:id="0"/>
    <w:bookmarkStart w:name="z60"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Ақжар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2023-2025 жылдарға арналған Ақжар ауданының Ұялы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2023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68 985,3 мың теңге:</w:t>
      </w:r>
    </w:p>
    <w:bookmarkEnd w:id="3"/>
    <w:bookmarkStart w:name="z9" w:id="4"/>
    <w:p>
      <w:pPr>
        <w:spacing w:after="0"/>
        <w:ind w:left="0"/>
        <w:jc w:val="both"/>
      </w:pPr>
      <w:r>
        <w:rPr>
          <w:rFonts w:ascii="Times New Roman"/>
          <w:b w:val="false"/>
          <w:i w:val="false"/>
          <w:color w:val="000000"/>
          <w:sz w:val="28"/>
        </w:rPr>
        <w:t>
      салықтық түсімдер – 21 014,8 мың теңге;</w:t>
      </w:r>
    </w:p>
    <w:bookmarkEnd w:id="4"/>
    <w:bookmarkStart w:name="z10" w:id="5"/>
    <w:p>
      <w:pPr>
        <w:spacing w:after="0"/>
        <w:ind w:left="0"/>
        <w:jc w:val="both"/>
      </w:pPr>
      <w:r>
        <w:rPr>
          <w:rFonts w:ascii="Times New Roman"/>
          <w:b w:val="false"/>
          <w:i w:val="false"/>
          <w:color w:val="000000"/>
          <w:sz w:val="28"/>
        </w:rPr>
        <w:t>
      салықтық емес түсімдер – 0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2 453,1 мың теңге;</w:t>
      </w:r>
    </w:p>
    <w:bookmarkEnd w:id="6"/>
    <w:bookmarkStart w:name="z12" w:id="7"/>
    <w:p>
      <w:pPr>
        <w:spacing w:after="0"/>
        <w:ind w:left="0"/>
        <w:jc w:val="both"/>
      </w:pPr>
      <w:r>
        <w:rPr>
          <w:rFonts w:ascii="Times New Roman"/>
          <w:b w:val="false"/>
          <w:i w:val="false"/>
          <w:color w:val="000000"/>
          <w:sz w:val="28"/>
        </w:rPr>
        <w:t>
      трансферттер түсімі – 45 517,4 мың теңге;</w:t>
      </w:r>
    </w:p>
    <w:bookmarkEnd w:id="7"/>
    <w:bookmarkStart w:name="z13" w:id="8"/>
    <w:p>
      <w:pPr>
        <w:spacing w:after="0"/>
        <w:ind w:left="0"/>
        <w:jc w:val="both"/>
      </w:pPr>
      <w:r>
        <w:rPr>
          <w:rFonts w:ascii="Times New Roman"/>
          <w:b w:val="false"/>
          <w:i w:val="false"/>
          <w:color w:val="000000"/>
          <w:sz w:val="28"/>
        </w:rPr>
        <w:t xml:space="preserve">
      2) шығындар – 72 547,6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0 теңге, соның ішінде:</w:t>
      </w:r>
    </w:p>
    <w:bookmarkEnd w:id="9"/>
    <w:bookmarkStart w:name="z15" w:id="10"/>
    <w:p>
      <w:pPr>
        <w:spacing w:after="0"/>
        <w:ind w:left="0"/>
        <w:jc w:val="both"/>
      </w:pPr>
      <w:r>
        <w:rPr>
          <w:rFonts w:ascii="Times New Roman"/>
          <w:b w:val="false"/>
          <w:i w:val="false"/>
          <w:color w:val="000000"/>
          <w:sz w:val="28"/>
        </w:rPr>
        <w:t>
      бюджеттік кредиттер – 0 теңге;</w:t>
      </w:r>
    </w:p>
    <w:bookmarkEnd w:id="10"/>
    <w:bookmarkStart w:name="z16" w:id="11"/>
    <w:p>
      <w:pPr>
        <w:spacing w:after="0"/>
        <w:ind w:left="0"/>
        <w:jc w:val="both"/>
      </w:pPr>
      <w:r>
        <w:rPr>
          <w:rFonts w:ascii="Times New Roman"/>
          <w:b w:val="false"/>
          <w:i w:val="false"/>
          <w:color w:val="000000"/>
          <w:sz w:val="28"/>
        </w:rPr>
        <w:t>
      бюджеттік кредиттерді өтеу – 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-3 562,3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3 562,3 теңге:</w:t>
      </w:r>
    </w:p>
    <w:bookmarkEnd w:id="16"/>
    <w:bookmarkStart w:name="z22" w:id="17"/>
    <w:p>
      <w:pPr>
        <w:spacing w:after="0"/>
        <w:ind w:left="0"/>
        <w:jc w:val="both"/>
      </w:pPr>
      <w:r>
        <w:rPr>
          <w:rFonts w:ascii="Times New Roman"/>
          <w:b w:val="false"/>
          <w:i w:val="false"/>
          <w:color w:val="000000"/>
          <w:sz w:val="28"/>
        </w:rPr>
        <w:t>
      қарыздар түсімі - 0 теңге;</w:t>
      </w:r>
    </w:p>
    <w:bookmarkEnd w:id="17"/>
    <w:bookmarkStart w:name="z23" w:id="18"/>
    <w:p>
      <w:pPr>
        <w:spacing w:after="0"/>
        <w:ind w:left="0"/>
        <w:jc w:val="both"/>
      </w:pPr>
      <w:r>
        <w:rPr>
          <w:rFonts w:ascii="Times New Roman"/>
          <w:b w:val="false"/>
          <w:i w:val="false"/>
          <w:color w:val="000000"/>
          <w:sz w:val="28"/>
        </w:rPr>
        <w:t>
      қарыздарды өтеу – 0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3 562,3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02.05.2023 </w:t>
      </w:r>
      <w:r>
        <w:rPr>
          <w:rFonts w:ascii="Times New Roman"/>
          <w:b w:val="false"/>
          <w:i w:val="false"/>
          <w:color w:val="000000"/>
          <w:sz w:val="28"/>
        </w:rPr>
        <w:t>№ 3-11</w:t>
      </w:r>
      <w:r>
        <w:rPr>
          <w:rFonts w:ascii="Times New Roman"/>
          <w:b w:val="false"/>
          <w:i w:val="false"/>
          <w:color w:val="ff0000"/>
          <w:sz w:val="28"/>
        </w:rPr>
        <w:t xml:space="preserve"> (01.01.2023 бастап қолданысқа енгізіледі); 11.08.2023 </w:t>
      </w:r>
      <w:r>
        <w:rPr>
          <w:rFonts w:ascii="Times New Roman"/>
          <w:b w:val="false"/>
          <w:i w:val="false"/>
          <w:color w:val="000000"/>
          <w:sz w:val="28"/>
        </w:rPr>
        <w:t>№ 8-2</w:t>
      </w:r>
      <w:r>
        <w:rPr>
          <w:rFonts w:ascii="Times New Roman"/>
          <w:b w:val="false"/>
          <w:i w:val="false"/>
          <w:color w:val="ff0000"/>
          <w:sz w:val="28"/>
        </w:rPr>
        <w:t xml:space="preserve"> (01.01.2023 бастап қолданысқа енгізіледі); 06.12.2023 </w:t>
      </w:r>
      <w:r>
        <w:rPr>
          <w:rFonts w:ascii="Times New Roman"/>
          <w:b w:val="false"/>
          <w:i w:val="false"/>
          <w:color w:val="000000"/>
          <w:sz w:val="28"/>
        </w:rPr>
        <w:t>№ 12-9</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2023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2"/>
    <w:bookmarkStart w:name="z28" w:id="23"/>
    <w:p>
      <w:pPr>
        <w:spacing w:after="0"/>
        <w:ind w:left="0"/>
        <w:jc w:val="both"/>
      </w:pPr>
      <w:r>
        <w:rPr>
          <w:rFonts w:ascii="Times New Roman"/>
          <w:b w:val="false"/>
          <w:i w:val="false"/>
          <w:color w:val="000000"/>
          <w:sz w:val="28"/>
        </w:rPr>
        <w:t>
      2) ауылдық округтің аумағындағы осы салықты салу объектілері бойынша жеке тұлғалардың мүлкіне салынатын салық;</w:t>
      </w:r>
    </w:p>
    <w:bookmarkEnd w:id="23"/>
    <w:bookmarkStart w:name="z29" w:id="24"/>
    <w:p>
      <w:pPr>
        <w:spacing w:after="0"/>
        <w:ind w:left="0"/>
        <w:jc w:val="both"/>
      </w:pPr>
      <w:r>
        <w:rPr>
          <w:rFonts w:ascii="Times New Roman"/>
          <w:b w:val="false"/>
          <w:i w:val="false"/>
          <w:color w:val="000000"/>
          <w:sz w:val="28"/>
        </w:rPr>
        <w:t>
      3) ауылдың аумағындағы жер учаскелері бойынша жеке және заңды тұлғалардан алынатын, елдi мекендер жерлерiне салынатын жер салығы;</w:t>
      </w:r>
    </w:p>
    <w:bookmarkEnd w:id="24"/>
    <w:bookmarkStart w:name="z30" w:id="25"/>
    <w:p>
      <w:pPr>
        <w:spacing w:after="0"/>
        <w:ind w:left="0"/>
        <w:jc w:val="both"/>
      </w:pPr>
      <w:r>
        <w:rPr>
          <w:rFonts w:ascii="Times New Roman"/>
          <w:b w:val="false"/>
          <w:i w:val="false"/>
          <w:color w:val="000000"/>
          <w:sz w:val="28"/>
        </w:rPr>
        <w:t>
      3-1) бірыңғай жер салығы;</w:t>
      </w:r>
    </w:p>
    <w:bookmarkEnd w:id="25"/>
    <w:bookmarkStart w:name="z31" w:id="26"/>
    <w:p>
      <w:pPr>
        <w:spacing w:after="0"/>
        <w:ind w:left="0"/>
        <w:jc w:val="both"/>
      </w:pPr>
      <w:r>
        <w:rPr>
          <w:rFonts w:ascii="Times New Roman"/>
          <w:b w:val="false"/>
          <w:i w:val="false"/>
          <w:color w:val="000000"/>
          <w:sz w:val="28"/>
        </w:rPr>
        <w:t>
      4) мыналардан:</w:t>
      </w:r>
    </w:p>
    <w:bookmarkEnd w:id="26"/>
    <w:bookmarkStart w:name="z32" w:id="27"/>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7"/>
    <w:bookmarkStart w:name="z33" w:id="28"/>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8"/>
    <w:bookmarkStart w:name="z34" w:id="29"/>
    <w:p>
      <w:pPr>
        <w:spacing w:after="0"/>
        <w:ind w:left="0"/>
        <w:jc w:val="both"/>
      </w:pPr>
      <w:r>
        <w:rPr>
          <w:rFonts w:ascii="Times New Roman"/>
          <w:b w:val="false"/>
          <w:i w:val="false"/>
          <w:color w:val="000000"/>
          <w:sz w:val="28"/>
        </w:rPr>
        <w:t>
      4-1) жер учаскелерін пайдаланғаны үшін төлемақы;</w:t>
      </w:r>
    </w:p>
    <w:bookmarkEnd w:id="29"/>
    <w:bookmarkStart w:name="z35" w:id="30"/>
    <w:p>
      <w:pPr>
        <w:spacing w:after="0"/>
        <w:ind w:left="0"/>
        <w:jc w:val="both"/>
      </w:pPr>
      <w:r>
        <w:rPr>
          <w:rFonts w:ascii="Times New Roman"/>
          <w:b w:val="false"/>
          <w:i w:val="false"/>
          <w:color w:val="000000"/>
          <w:sz w:val="28"/>
        </w:rPr>
        <w:t>
      5) сыртқы (көрнекі) жарнаманы:</w:t>
      </w:r>
    </w:p>
    <w:bookmarkEnd w:id="30"/>
    <w:bookmarkStart w:name="z36" w:id="31"/>
    <w:p>
      <w:pPr>
        <w:spacing w:after="0"/>
        <w:ind w:left="0"/>
        <w:jc w:val="both"/>
      </w:pPr>
      <w:r>
        <w:rPr>
          <w:rFonts w:ascii="Times New Roman"/>
          <w:b w:val="false"/>
          <w:i w:val="false"/>
          <w:color w:val="000000"/>
          <w:sz w:val="28"/>
        </w:rPr>
        <w:t>
      ауылдағы үй-жайлардың шегінен тыс ашық кеңістікте;</w:t>
      </w:r>
    </w:p>
    <w:bookmarkEnd w:id="31"/>
    <w:bookmarkStart w:name="z37" w:id="32"/>
    <w:p>
      <w:pPr>
        <w:spacing w:after="0"/>
        <w:ind w:left="0"/>
        <w:jc w:val="both"/>
      </w:pPr>
      <w:r>
        <w:rPr>
          <w:rFonts w:ascii="Times New Roman"/>
          <w:b w:val="false"/>
          <w:i w:val="false"/>
          <w:color w:val="000000"/>
          <w:sz w:val="28"/>
        </w:rPr>
        <w:t>
      ауылдық округтің аумақтары арқылы өтетін жалпыға ортақ пайдаланылатын автомобиль жолдарының бөлiнген белдеуiнде;</w:t>
      </w:r>
    </w:p>
    <w:bookmarkEnd w:id="32"/>
    <w:bookmarkStart w:name="z38" w:id="33"/>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3"/>
    <w:bookmarkStart w:name="z39" w:id="34"/>
    <w:p>
      <w:pPr>
        <w:spacing w:after="0"/>
        <w:ind w:left="0"/>
        <w:jc w:val="both"/>
      </w:pPr>
      <w:r>
        <w:rPr>
          <w:rFonts w:ascii="Times New Roman"/>
          <w:b w:val="false"/>
          <w:i w:val="false"/>
          <w:color w:val="000000"/>
          <w:sz w:val="28"/>
        </w:rPr>
        <w:t>
      3. 2023 жылға арналған ауылдық округ бюджетінің келесі салықтық емес түсімдер есебінен қалыптасуы белгіленсін:</w:t>
      </w:r>
    </w:p>
    <w:bookmarkEnd w:id="34"/>
    <w:bookmarkStart w:name="z40" w:id="35"/>
    <w:p>
      <w:pPr>
        <w:spacing w:after="0"/>
        <w:ind w:left="0"/>
        <w:jc w:val="both"/>
      </w:pPr>
      <w:r>
        <w:rPr>
          <w:rFonts w:ascii="Times New Roman"/>
          <w:b w:val="false"/>
          <w:i w:val="false"/>
          <w:color w:val="000000"/>
          <w:sz w:val="28"/>
        </w:rPr>
        <w:t>
      1) ауылдық округтердің әкімдері әкімшілік құқық бұзушылықтар үшін салатын айыппұлдар;</w:t>
      </w:r>
    </w:p>
    <w:bookmarkEnd w:id="35"/>
    <w:bookmarkStart w:name="z41" w:id="36"/>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6"/>
    <w:bookmarkStart w:name="z42" w:id="37"/>
    <w:p>
      <w:pPr>
        <w:spacing w:after="0"/>
        <w:ind w:left="0"/>
        <w:jc w:val="both"/>
      </w:pPr>
      <w:r>
        <w:rPr>
          <w:rFonts w:ascii="Times New Roman"/>
          <w:b w:val="false"/>
          <w:i w:val="false"/>
          <w:color w:val="000000"/>
          <w:sz w:val="28"/>
        </w:rPr>
        <w:t>
      3) ауылдық округтің коммуналдық меншігінен (жергілікті өзін-өзі басқарудың коммуналдық меншігінен) түсетін кірістер:</w:t>
      </w:r>
    </w:p>
    <w:bookmarkEnd w:id="37"/>
    <w:bookmarkStart w:name="z43" w:id="38"/>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8"/>
    <w:bookmarkStart w:name="z44" w:id="39"/>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9"/>
    <w:bookmarkStart w:name="z45" w:id="40"/>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40"/>
    <w:bookmarkStart w:name="z46" w:id="41"/>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41"/>
    <w:bookmarkStart w:name="z47" w:id="42"/>
    <w:p>
      <w:pPr>
        <w:spacing w:after="0"/>
        <w:ind w:left="0"/>
        <w:jc w:val="both"/>
      </w:pPr>
      <w:r>
        <w:rPr>
          <w:rFonts w:ascii="Times New Roman"/>
          <w:b w:val="false"/>
          <w:i w:val="false"/>
          <w:color w:val="000000"/>
          <w:sz w:val="28"/>
        </w:rPr>
        <w:t>
      4) ауылдық округ бюджетіне түсетін басқа да салықтық емес түсімдер.</w:t>
      </w:r>
    </w:p>
    <w:bookmarkEnd w:id="42"/>
    <w:bookmarkStart w:name="z48" w:id="43"/>
    <w:p>
      <w:pPr>
        <w:spacing w:after="0"/>
        <w:ind w:left="0"/>
        <w:jc w:val="both"/>
      </w:pPr>
      <w:r>
        <w:rPr>
          <w:rFonts w:ascii="Times New Roman"/>
          <w:b w:val="false"/>
          <w:i w:val="false"/>
          <w:color w:val="000000"/>
          <w:sz w:val="28"/>
        </w:rPr>
        <w:t>
      4. Мыналар ауылдық округ бюджетіне негізгі капиталды сатудан түсетін түсімдер болып табылады:</w:t>
      </w:r>
    </w:p>
    <w:bookmarkEnd w:id="43"/>
    <w:bookmarkStart w:name="z49" w:id="44"/>
    <w:p>
      <w:pPr>
        <w:spacing w:after="0"/>
        <w:ind w:left="0"/>
        <w:jc w:val="both"/>
      </w:pPr>
      <w:r>
        <w:rPr>
          <w:rFonts w:ascii="Times New Roman"/>
          <w:b w:val="false"/>
          <w:i w:val="false"/>
          <w:color w:val="000000"/>
          <w:sz w:val="28"/>
        </w:rPr>
        <w:t>
      1) ауылдық округ бюджетінен қаржыландырылатын мемлекеттік мекемелерге бекітіп берілген мемлекеттік мүлікті сатудан түсетін ақша;</w:t>
      </w:r>
    </w:p>
    <w:bookmarkEnd w:id="44"/>
    <w:bookmarkStart w:name="z50" w:id="45"/>
    <w:p>
      <w:pPr>
        <w:spacing w:after="0"/>
        <w:ind w:left="0"/>
        <w:jc w:val="both"/>
      </w:pPr>
      <w:r>
        <w:rPr>
          <w:rFonts w:ascii="Times New Roman"/>
          <w:b w:val="false"/>
          <w:i w:val="false"/>
          <w:color w:val="000000"/>
          <w:sz w:val="28"/>
        </w:rPr>
        <w:t>
      2) ауыл шаруашылығы мақсатындағы жер учаскелерін сатудан түсетін түсімдерді қоспағанда, жер учаскелерін сатудан түсетін түсімдер;</w:t>
      </w:r>
    </w:p>
    <w:bookmarkEnd w:id="45"/>
    <w:bookmarkStart w:name="z51" w:id="46"/>
    <w:p>
      <w:pPr>
        <w:spacing w:after="0"/>
        <w:ind w:left="0"/>
        <w:jc w:val="both"/>
      </w:pPr>
      <w:r>
        <w:rPr>
          <w:rFonts w:ascii="Times New Roman"/>
          <w:b w:val="false"/>
          <w:i w:val="false"/>
          <w:color w:val="000000"/>
          <w:sz w:val="28"/>
        </w:rPr>
        <w:t>
      3) жер учаскелерін жалға беру құқығын сатқаны үшін төлемақы.5. Аудандық бюджеттен берілетін трансферттер ауылдық округ бюджетіне түсетін трансферттер түсімдері болып табылады.</w:t>
      </w:r>
    </w:p>
    <w:bookmarkEnd w:id="46"/>
    <w:bookmarkStart w:name="z52" w:id="47"/>
    <w:p>
      <w:pPr>
        <w:spacing w:after="0"/>
        <w:ind w:left="0"/>
        <w:jc w:val="both"/>
      </w:pPr>
      <w:r>
        <w:rPr>
          <w:rFonts w:ascii="Times New Roman"/>
          <w:b w:val="false"/>
          <w:i w:val="false"/>
          <w:color w:val="000000"/>
          <w:sz w:val="28"/>
        </w:rPr>
        <w:t>
      6. 2023 жылға арналған ауылдық округ бюджетінде аудандық бюджеттен округ бюджетіне берілетін субвенция көлемі 8 318 мың теңге сомасында көзделгендігі ескерілсін.</w:t>
      </w:r>
    </w:p>
    <w:bookmarkEnd w:id="47"/>
    <w:p>
      <w:pPr>
        <w:spacing w:after="0"/>
        <w:ind w:left="0"/>
        <w:jc w:val="both"/>
      </w:pPr>
      <w:r>
        <w:rPr>
          <w:rFonts w:ascii="Times New Roman"/>
          <w:b w:val="false"/>
          <w:i w:val="false"/>
          <w:color w:val="000000"/>
          <w:sz w:val="28"/>
        </w:rPr>
        <w:t>
      6-1. Осы шешімге 4 қосымшаға сәйкес 2023 жылы 1 қаңтарда қалыптасқан бюджет қаражаттың бос қалдықтары есебінен және 2022 жылы аудандық, облыстық бюджеттен және Қазақстан Республикасының Ұлттық қорынан берілген нысаналы трансферт есебінен республикалық бюджеттен бөлінген пайдаланылмаған (толық пайдаланылмаған) нысаналы трансферттерді қайтару есебінен шығыстар көзделсін.</w:t>
      </w:r>
    </w:p>
    <w:p>
      <w:pPr>
        <w:spacing w:after="0"/>
        <w:ind w:left="0"/>
        <w:jc w:val="both"/>
      </w:pPr>
      <w:r>
        <w:rPr>
          <w:rFonts w:ascii="Times New Roman"/>
          <w:b w:val="false"/>
          <w:i w:val="false"/>
          <w:color w:val="000000"/>
          <w:sz w:val="28"/>
        </w:rPr>
        <w:t>
      Ауылдық бюджет қаржылық жыл басында қалыптасқан бюджеттік қаражаттың бос қалдықтарын аудандық, облыстық бюджеттен және Қазақстан Республикасының Ұлттық қорынан берілген нысаналы трансферт есебінен республикалық бюджеттен бөлінген пайдаланылмаған (толық пайдаланылмаған) нысаналы трансферттерді қайтару есебінен шығыстарын бөлу Солтүстік Қазақстан облысы Ақжар ауданы Ұялы ауылдық округі әкімінің "2023-2025 жылдарға арналған Ақжар ауданы Ұялы ауылдық округінің бюджетін бекіту туралы" Ақжар аудандық мәслихатының шешімін іске асыру туралы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Ақжар аудандық мәслихатының 02.05.2023 </w:t>
      </w:r>
      <w:r>
        <w:rPr>
          <w:rFonts w:ascii="Times New Roman"/>
          <w:b w:val="false"/>
          <w:i w:val="false"/>
          <w:color w:val="000000"/>
          <w:sz w:val="28"/>
        </w:rPr>
        <w:t>№ 3-11</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7. Осы шешім 2023 жылғы 1 қаңтардан бастап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29- 11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6" w:id="49"/>
    <w:p>
      <w:pPr>
        <w:spacing w:after="0"/>
        <w:ind w:left="0"/>
        <w:jc w:val="left"/>
      </w:pPr>
      <w:r>
        <w:rPr>
          <w:rFonts w:ascii="Times New Roman"/>
          <w:b/>
          <w:i w:val="false"/>
          <w:color w:val="000000"/>
        </w:rPr>
        <w:t xml:space="preserve"> Ақжар ауданы Ұялы ауылдық округінің 2023 жылға арналған бюджеті</w:t>
      </w:r>
    </w:p>
    <w:bookmarkEnd w:id="4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02.05.2023 </w:t>
      </w:r>
      <w:r>
        <w:rPr>
          <w:rFonts w:ascii="Times New Roman"/>
          <w:b w:val="false"/>
          <w:i w:val="false"/>
          <w:color w:val="ff0000"/>
          <w:sz w:val="28"/>
        </w:rPr>
        <w:t>№ 3-11</w:t>
      </w:r>
      <w:r>
        <w:rPr>
          <w:rFonts w:ascii="Times New Roman"/>
          <w:b w:val="false"/>
          <w:i w:val="false"/>
          <w:color w:val="ff0000"/>
          <w:sz w:val="28"/>
        </w:rPr>
        <w:t xml:space="preserve"> (01.01.2023 бастап қолданысқа енгізіледі); 11.08.2023 </w:t>
      </w:r>
      <w:r>
        <w:rPr>
          <w:rFonts w:ascii="Times New Roman"/>
          <w:b w:val="false"/>
          <w:i w:val="false"/>
          <w:color w:val="ff0000"/>
          <w:sz w:val="28"/>
        </w:rPr>
        <w:t>№ 8-2</w:t>
      </w:r>
      <w:r>
        <w:rPr>
          <w:rFonts w:ascii="Times New Roman"/>
          <w:b w:val="false"/>
          <w:i w:val="false"/>
          <w:color w:val="ff0000"/>
          <w:sz w:val="28"/>
        </w:rPr>
        <w:t xml:space="preserve"> (01.01.2023 бастап қолданысқа енгізіледі); 06.12.2023 </w:t>
      </w:r>
      <w:r>
        <w:rPr>
          <w:rFonts w:ascii="Times New Roman"/>
          <w:b w:val="false"/>
          <w:i w:val="false"/>
          <w:color w:val="ff0000"/>
          <w:sz w:val="28"/>
        </w:rPr>
        <w:t>№ 12-9</w:t>
      </w:r>
      <w:r>
        <w:rPr>
          <w:rFonts w:ascii="Times New Roman"/>
          <w:b w:val="false"/>
          <w:i w:val="false"/>
          <w:color w:val="ff0000"/>
          <w:sz w:val="28"/>
        </w:rPr>
        <w:t xml:space="preserve"> (01.01.2023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w:t>
            </w:r>
          </w:p>
          <w:p>
            <w:pPr>
              <w:spacing w:after="20"/>
              <w:ind w:left="20"/>
              <w:jc w:val="both"/>
            </w:pPr>
            <w:r>
              <w:rPr>
                <w:rFonts w:ascii="Times New Roman"/>
                <w:b w:val="false"/>
                <w:i w:val="false"/>
                <w:color w:val="000000"/>
                <w:sz w:val="20"/>
              </w:rPr>
              <w:t>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2" w:id="50"/>
    <w:p>
      <w:pPr>
        <w:spacing w:after="0"/>
        <w:ind w:left="0"/>
        <w:jc w:val="left"/>
      </w:pPr>
      <w:r>
        <w:rPr>
          <w:rFonts w:ascii="Times New Roman"/>
          <w:b/>
          <w:i w:val="false"/>
          <w:color w:val="000000"/>
        </w:rPr>
        <w:t xml:space="preserve"> Ақжар ауданы Ұялы ауылдық округінің 2024 жылға арналған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8" w:id="51"/>
    <w:p>
      <w:pPr>
        <w:spacing w:after="0"/>
        <w:ind w:left="0"/>
        <w:jc w:val="left"/>
      </w:pPr>
      <w:r>
        <w:rPr>
          <w:rFonts w:ascii="Times New Roman"/>
          <w:b/>
          <w:i w:val="false"/>
          <w:color w:val="000000"/>
        </w:rPr>
        <w:t xml:space="preserve"> Ақжар ауданы Ұялы ауылдық округінің 2025 жылға арналған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2023 жылы 1 қаңтарда қалыптасқан бюджет қаражатының бос қалдықтары есебінен және 2022 жылға аудандық, облыстық және Қазақстна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 кайтару шығыстарын бөлу</w:t>
      </w:r>
    </w:p>
    <w:p>
      <w:pPr>
        <w:spacing w:after="0"/>
        <w:ind w:left="0"/>
        <w:jc w:val="both"/>
      </w:pPr>
      <w:r>
        <w:rPr>
          <w:rFonts w:ascii="Times New Roman"/>
          <w:b w:val="false"/>
          <w:i w:val="false"/>
          <w:color w:val="ff0000"/>
          <w:sz w:val="28"/>
        </w:rPr>
        <w:t xml:space="preserve">
      Ескерту. Шешім 4 қосымшамен толықтырылды - Солтүстік Қазақстан облысы Ақжар аудандық мәслихатының 02.05.2023 </w:t>
      </w:r>
      <w:r>
        <w:rPr>
          <w:rFonts w:ascii="Times New Roman"/>
          <w:b w:val="false"/>
          <w:i w:val="false"/>
          <w:color w:val="ff0000"/>
          <w:sz w:val="28"/>
        </w:rPr>
        <w:t>№ 3-11</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қалдықтарының пайдаланылатын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Пайдалынбаған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