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2339" w14:textId="61b2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59503,8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54726,8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694,2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000000"/>
          <w:sz w:val="28"/>
        </w:rPr>
        <w:t>№ 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46040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Лесной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ff0000"/>
          <w:sz w:val="28"/>
        </w:rPr>
        <w:t>№ 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Лесной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Лесной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