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bda8" w14:textId="b1cb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Шарбақты ауданының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2022 жылғы 27 желтоқсандағы № 138/39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10-тармағымен.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2023 - 2025 жылдарға арналған Александровка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233647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– 2025 жылдарға арналған Галкино ауылдық округінің бюджеті тиісінше 4, 5 және 6-қосымшаларға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Шарбақты аудандық мәслихатының 28.09.2023 № 34/11 (01.01.2023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– 2025 жылдарға арналған Жылы-Бұлақ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144894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2023 – 2025 жылдарға арналған Орловка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– 2025 жылдарға арналған Сосновка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76896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– 2025 жылдарға арналған Шалдай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– 2025 жылдарға арналған Шарбақты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890433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790693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892957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ауылдық округтердің бюджетінде аудан бюджетінен ауылдық округі бюджетіне берілетін субвенциялардың көлемі жалпы 362414 мың теңге сомада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46514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50027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52590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Орловка – 32311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54156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47173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79643 мың теңге.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жылға арналған ауылдық округтер бюджетінде жоғары тұрған бюджеттерден жалпы сомасы 338845 мың теңге ағымдағы нысаналы трансферттер келесі мөлшерлерде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мың теңге –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70000 мың теңге – автомобиль жолдарына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261845 мың теңге – "Ауыл-Ел бесігі" жобасы шеңберіндегі іс-шараларды іске асыруға.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Александровка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Галкино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Жылы-Бұлақ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Орловка ауылдық округінің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Сосновка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Шалдай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Шарбақты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