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981c" w14:textId="edc9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24 шілдедегі "Аққулы ауданы Баймолдин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263/55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2022 жылғы 15 қарашадағы № 111/22 шешімі. Күші жойылды - Павлодар облысы Аққулы аудандық мәслихатының 2023 жылғы 16 қарашадағы № 52/11 шешімімен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аудандық мәслихатының 16.11.2023 № </w:t>
      </w:r>
      <w:r>
        <w:rPr>
          <w:rFonts w:ascii="Times New Roman"/>
          <w:b w:val="false"/>
          <w:i w:val="false"/>
          <w:color w:val="ff0000"/>
          <w:sz w:val="28"/>
        </w:rPr>
        <w:t>52/11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24 шіледегі "Аққулы ауданы Баймолдин ауылдық округінің аумағында бөлек жергілікті қоғамдастық жиындарын өткізудің тәртібін бекіту және жергілікті қоғамдастық жиынына қатысу үшін ауылдар тұрғындары өкілдерінің санын айқындау туралы" № 263/55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6894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"1. Аққулы ауданының Баймолдин ауылдық округінің аумағында бөлек жергілікті қоғамдастық жиындарын өткізу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бекітілсін";</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2-тармағы </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xml:space="preserve">
      "2. Жергілікті қоғамдастық жиынына қатысу үшін Аққулы ауданы Баймолдин ауылдық округі ауылдарының тұрғындары өкілдерінің сандық құрамы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бекітілсін".</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111/22 шешіміне</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Аққулы ауданы Баймолдин ауылдық округінің аумағында жергілікті қоғамдастықтың бөлек жиындарын өткізудің тәртібі</w:t>
      </w:r>
    </w:p>
    <w:p>
      <w:pPr>
        <w:spacing w:after="0"/>
        <w:ind w:left="0"/>
        <w:jc w:val="both"/>
      </w:pPr>
      <w:r>
        <w:rPr>
          <w:rFonts w:ascii="Times New Roman"/>
          <w:b w:val="false"/>
          <w:i w:val="false"/>
          <w:color w:val="000000"/>
          <w:sz w:val="28"/>
        </w:rPr>
        <w:t xml:space="preserve">
      1. Осы Аққулы ауданы Баймолдин ауылдық округінің аумағында бөлек жергілікті қоғамдастық жиындарын өткізудің тәртібі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сәйкес әзірленді және Аққулы ауданы Баймолдин ауылдық округінің аумағындағы ауылдар тұрғындарының бөлек жергілікті қоғамдастық жиынын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Баймолдин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Әбілқайыр Баймолдин Атындағы ауылы, Тақыр ауылдарына бөлінеді.</w:t>
      </w:r>
    </w:p>
    <w:p>
      <w:pPr>
        <w:spacing w:after="0"/>
        <w:ind w:left="0"/>
        <w:jc w:val="both"/>
      </w:pPr>
      <w:r>
        <w:rPr>
          <w:rFonts w:ascii="Times New Roman"/>
          <w:b w:val="false"/>
          <w:i w:val="false"/>
          <w:color w:val="000000"/>
          <w:sz w:val="28"/>
        </w:rPr>
        <w:t>
      4. Жергілікті қоғамдастықтың бөлек жиындарында ауылдар тұрғындарынан үш адамнан аспайтын жергілікті қоғамдастық жиынына қатысу үшін өкілдер сайланады.</w:t>
      </w:r>
    </w:p>
    <w:p>
      <w:pPr>
        <w:spacing w:after="0"/>
        <w:ind w:left="0"/>
        <w:jc w:val="both"/>
      </w:pPr>
      <w:r>
        <w:rPr>
          <w:rFonts w:ascii="Times New Roman"/>
          <w:b w:val="false"/>
          <w:i w:val="false"/>
          <w:color w:val="000000"/>
          <w:sz w:val="28"/>
        </w:rPr>
        <w:t>
      5. Жергілікті қоғамдастықтың бөлек жиынын Аққулы ауданы Баймолдин ауылдық округтің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құлағдар етілетін "Қазақстан Республикасындағы жергілікті мемлекеттік басқару өзін-өзі басқару туралы" Қазақстан Республикасының Заңының 39-3 - 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жағдайды қоспағанда,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немесе әлеуметтік желілер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Ауылдар шегінде бөлек жергілікті қоғамдастық жиынын өткізуді Аққулы ауданы Баймолдин ауылдық округінің әкімі ұйымдастырады.</w:t>
      </w:r>
    </w:p>
    <w:p>
      <w:pPr>
        <w:spacing w:after="0"/>
        <w:ind w:left="0"/>
        <w:jc w:val="both"/>
      </w:pPr>
      <w:r>
        <w:rPr>
          <w:rFonts w:ascii="Times New Roman"/>
          <w:b w:val="false"/>
          <w:i w:val="false"/>
          <w:color w:val="000000"/>
          <w:sz w:val="28"/>
        </w:rPr>
        <w:t xml:space="preserve">
      8. Жергілікті қоғамдастықтың бөлек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қатысуға құқығы бар қатысып отырған тиісті ауыл тұрғындарын тіркеуі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Аққулы ауданы Баймолдин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Аққулы ауданы Баймолдин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ауылдар тұрғындары өкілдерінің кандидатураларын Аққулы ауданының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қол қойылған күннен бастап 3 (үш) жұмыс күн ішінде Аққулы ауданы Баймолдин ауылдық округі әкімінің аппаратына қағаз жеткізгіште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15 қарашадағы</w:t>
            </w:r>
            <w:r>
              <w:br/>
            </w:r>
            <w:r>
              <w:rPr>
                <w:rFonts w:ascii="Times New Roman"/>
                <w:b w:val="false"/>
                <w:i w:val="false"/>
                <w:color w:val="000000"/>
                <w:sz w:val="20"/>
              </w:rPr>
              <w:t>№ 111/22 шешіміне</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Баймолдин ауылдық округі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Баймолдин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