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4a4b" w14:textId="3d8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Тереңкөл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26 желтоқсандағы № 1/34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Байқоныс ауылдық округінің бюджеті тиісінше 1, 2 және 3-қосымшаларға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378 534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Береговое ауылдық округінің бюджеті тиісінше 4, 5 және 6-қосымшаларға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60 725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Бобровка ауылдық округінің бюджеті тиісінше 7, 8 және 9-қосымшаларға сәйкес, соның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Верненка ауылдық округінің бюджеті тиісінше 10, 11 және 12-қосымшаларға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Воскресенка ауылдық округінің бюджеті тиісінше 13, 14 және 15-қосымшаларға сәйкес, соның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Жаңақұрылыс ауылдық округінің бюджеті тиісінше 16, 17 және 18-қосымшаларға сәйкес, соның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Ивановка ауылдық округінің бюджеті тиісінше 19, 20 және 21-қосымшаларға сәйкес, соның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Калиновка ауылдық округінің бюджеті тиісінше 22, 23 және 24-қосымшаларға сәйкес, соның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Октябрь ауылдық округінің бюджеті тиісінше 25, 26 және 27-қосымшаларға сәйкес, соның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Песчан ауылдық округінің бюджеті тиісінше 28, 29 және 30-қосымшаларға сәйкес, соның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Тереңкөл ауылдық округінің бюджеті тиісінше 31, 32 және 33-қосымшаларға сәйкес, соның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137 193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Федоровка ауылдық округінің бюджеті тиісінше 34, 35 және 36-қосымшаларға сәйкес, соның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ауылдық округтердің бюджетінде аудандық бюджеттен ауылдық округтердің бюджеттеріне берілетін субвенциялардың көлемдері 479 306 мың теңге жалпы сомасында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33 337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26 934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39 292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37 483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79 858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72 632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31 228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2023 жылға арналған ауылдық округтердің бюджетінде нысаналы ағымдағы трансферттер келесі мөлшерлерде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323 991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61 748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18 642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мың теңге – мемлекеттік органдардың ағымдағы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Байқоныс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Береговое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Бобровка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Верненка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Воскресенка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Жаңақұрылыс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Ивановка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Калиновка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Песчан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Тереңкөл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