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3f9a" w14:textId="ad83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2021 жылғы 29 желтоқсандағы "2022-2024 жылдарға арналған Тереңкөл ауданының ауылдық округтерінің бюджеті туралы" № 1/15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2022 жылғы 22 сәуірдегі № 1/21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2021 жылғы 29 желтоқсандағы "2022 - 2024 жылдарға арналған Тереңкөл ауданының ауылдық округтерінің бюджеті туралы" № 1/15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2022 - 2024 жылдарға арналған Байқоныс ауылдық округінің бюджеті тиісінше 1, 2 және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2022 - 2024 жылдарға арналған Береговое ауылдық округінің бюджеті тиісінше 4, 5 және 6-қосымшаларға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135 011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1 336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2022 - 2024 жылдарға арналған Бобровка ауылдық округінің бюджеті тиісінше 7, 8 және 9-қосымшаларға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89 292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2022 - 2024 жылдарға арналған Верненка ауылдық округінің бюджеті тиісінше 10, 11 және 12-қосымшаларға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127 708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521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2022 - 2024 жылдарға арналған Воскресенка ауылдық округінің бюджеті тиісінше 13, 14 және 15-қосымшаларға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2022 - 2024 жылдарға арналған Жаңақұрылыс ауылдық округінің бюджеті тиісінше 16, 17 және 18-қосымшаларға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2022 - 2024 жылдарға арналған Ивановка ауылдық округінің бюджеті тиісінше 19, 20 және 21-қосымшаларға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2022 - 2024 жылдарға арналған Калиновка ауылдық округінің бюджеті тиісінше 22, 23 және 24-қосымшаларға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523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2022 - 2024 жылдарға арналған Октябрь ауылдық округінің бюджеті тиісінше 25, 26 және 27-қосымшаларға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1 617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2022 - 2024 жылдарға арналған Песчан ауылдық округінің бюджеті тиісінше 28, 29 және 30-қосымшаларға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93 250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1 139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2022 - 2024 жылдарға арналған Тереңкөл ауылдық округінің бюджеті тиісінше 31, 32 және 33-қосымшаларға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153 474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6 669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2022 - 2024 жылдарға арналған Федоровка ауылдық округінің бюджеті тиісінше 34, 35 және 36-қосымшаларға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351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2022 жылға арналған ауылдық округтердің бюджетінде нысаналы ағымдағы трансферттер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246 028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6 842 мың теңге – Байқоныс ауылындағы әкімшілік ғимаратты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17 642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43 352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6 687 мың теңге – ауылдық елді мекендердің көшелерін жарықтандыруға.";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Байқоныс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сәуір № 1/21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Береговое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сәуір № 1/21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Бобровка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сәуір № 1/21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Верненка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22"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Воскресенка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Жаңақұрылыс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22"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Ивановка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22"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Калиновка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Октябрь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Песчан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22"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22"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Федоровка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