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e61f" w14:textId="c93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24 желтоқсандағы "2022-2024 жылдарға арналған Тереңкөл аудандық бюджеті туралы" № 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15 сәуірдегі № 1/20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24 желтоқсандағы "2022-2024 жылдарға арналған Тереңкөл аудандық бюджеті туралы" № 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26022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Тереңкөл аудандық бюджеті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6 197 942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4 996 121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6 430 598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267 827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ауданның жергілікті атқарушы орган резерві 24 036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246 028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6 687 мың теңге – ауылдық елді мекендердің көшелерін жарықтандыруға.";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