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80d" w14:textId="922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24 желтоқсандағы № 56-12-7 "2022 – 2024 жылдарға арналған Ертіс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23 қарашадағы № 99-24-7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"2022 – 2024 жылдарға арналған Ертіс аудандық бюджеті туралы" 2021 жылғы 24 желтоқсандағы № 56-12-7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162472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7420896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6495350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7547629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174027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1818 мың теңге -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97252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13615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16759 мың теңге – ағымдағы сипаттағы шығыстарға.";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жергілікті атқарушы органның 2022 жылға арналған резерві 597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99-24-7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