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d3bbd8" w14:textId="3d3bbd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Ақтоғай ауданы әкімдігінің 2018 жылғы 24 мамырдағы № 103 "Ақтоғай ауданының мемлекеттік мекемелері туралы кейбір ережелерді жаңа редакцияда бекіту туралы" қаулысына өзгерістер енгізу туралы</w:t>
      </w:r>
    </w:p>
    <w:p>
      <w:pPr>
        <w:spacing w:after="0"/>
        <w:ind w:left="0"/>
        <w:jc w:val="both"/>
      </w:pPr>
      <w:r>
        <w:rPr>
          <w:rFonts w:ascii="Times New Roman"/>
          <w:b w:val="false"/>
          <w:i w:val="false"/>
          <w:color w:val="000000"/>
          <w:sz w:val="28"/>
        </w:rPr>
        <w:t>Павлодар облысы Ақтоғай ауданының әкімдігінің 2022 жылғы 12 мамырдағы № 104 қаулысы</w:t>
      </w:r>
    </w:p>
    <w:p>
      <w:pPr>
        <w:spacing w:after="0"/>
        <w:ind w:left="0"/>
        <w:jc w:val="both"/>
      </w:pPr>
      <w:bookmarkStart w:name="z1" w:id="0"/>
      <w:r>
        <w:rPr>
          <w:rFonts w:ascii="Times New Roman"/>
          <w:b w:val="false"/>
          <w:i w:val="false"/>
          <w:color w:val="000000"/>
          <w:sz w:val="28"/>
        </w:rPr>
        <w:t xml:space="preserve">
      Қазақстан Республикасының "Қазақстан Республикасындағы жергілікті мемлекеттік басқару және өзін-өзі басқару туралы" Заңының 31-бабы </w:t>
      </w:r>
      <w:r>
        <w:rPr>
          <w:rFonts w:ascii="Times New Roman"/>
          <w:b w:val="false"/>
          <w:i w:val="false"/>
          <w:color w:val="000000"/>
          <w:sz w:val="28"/>
        </w:rPr>
        <w:t>2-тармағына</w:t>
      </w:r>
      <w:r>
        <w:rPr>
          <w:rFonts w:ascii="Times New Roman"/>
          <w:b w:val="false"/>
          <w:i w:val="false"/>
          <w:color w:val="000000"/>
          <w:sz w:val="28"/>
        </w:rPr>
        <w:t xml:space="preserve">, Қазақстан Республикасының "Мемлекеттік мүлік туралы" Заңының </w:t>
      </w:r>
      <w:r>
        <w:rPr>
          <w:rFonts w:ascii="Times New Roman"/>
          <w:b w:val="false"/>
          <w:i w:val="false"/>
          <w:color w:val="000000"/>
          <w:sz w:val="28"/>
        </w:rPr>
        <w:t>18-бабы</w:t>
      </w:r>
      <w:r>
        <w:rPr>
          <w:rFonts w:ascii="Times New Roman"/>
          <w:b w:val="false"/>
          <w:i w:val="false"/>
          <w:color w:val="000000"/>
          <w:sz w:val="28"/>
        </w:rPr>
        <w:t xml:space="preserve"> 8) тармақшасына, </w:t>
      </w:r>
      <w:r>
        <w:rPr>
          <w:rFonts w:ascii="Times New Roman"/>
          <w:b w:val="false"/>
          <w:i w:val="false"/>
          <w:color w:val="000000"/>
          <w:sz w:val="28"/>
        </w:rPr>
        <w:t>124-бабына</w:t>
      </w:r>
      <w:r>
        <w:rPr>
          <w:rFonts w:ascii="Times New Roman"/>
          <w:b w:val="false"/>
          <w:i w:val="false"/>
          <w:color w:val="000000"/>
          <w:sz w:val="28"/>
        </w:rPr>
        <w:t xml:space="preserve">, Қазақстан Республикасы Үкіметінің "Мемлекеттік органдар мен олардың құрылымдық бөлімшелерінің қызметін ұйымдастырудың кейбір мәселелері туралы" 2021 жылғы 1 қыркүйектегі № 590 </w:t>
      </w:r>
      <w:r>
        <w:rPr>
          <w:rFonts w:ascii="Times New Roman"/>
          <w:b w:val="false"/>
          <w:i w:val="false"/>
          <w:color w:val="000000"/>
          <w:sz w:val="28"/>
        </w:rPr>
        <w:t>қаулысына</w:t>
      </w:r>
      <w:r>
        <w:rPr>
          <w:rFonts w:ascii="Times New Roman"/>
          <w:b w:val="false"/>
          <w:i w:val="false"/>
          <w:color w:val="000000"/>
          <w:sz w:val="28"/>
        </w:rPr>
        <w:t xml:space="preserve"> сәйкес, Ақтоғай ауданының әкімдігі ҚАУЛЫ ЕТЕДІ:</w:t>
      </w:r>
    </w:p>
    <w:bookmarkEnd w:id="0"/>
    <w:bookmarkStart w:name="z2" w:id="1"/>
    <w:p>
      <w:pPr>
        <w:spacing w:after="0"/>
        <w:ind w:left="0"/>
        <w:jc w:val="both"/>
      </w:pPr>
      <w:r>
        <w:rPr>
          <w:rFonts w:ascii="Times New Roman"/>
          <w:b w:val="false"/>
          <w:i w:val="false"/>
          <w:color w:val="000000"/>
          <w:sz w:val="28"/>
        </w:rPr>
        <w:t>
      1. Ақтоғай ауданы әкімдігінің 2018 жылғы 24 мамырдағы № 103 "Ақтоғай ауданының мемлекеттік мекемелері туралы жаңа редакциядағы кейбір ережелерді бекіту туралы" қаулысына мынадай өзгерістер енгізілсін:</w:t>
      </w:r>
    </w:p>
    <w:bookmarkEnd w:id="1"/>
    <w:p>
      <w:pPr>
        <w:spacing w:after="0"/>
        <w:ind w:left="0"/>
        <w:jc w:val="both"/>
      </w:pPr>
      <w:r>
        <w:rPr>
          <w:rFonts w:ascii="Times New Roman"/>
          <w:b w:val="false"/>
          <w:i w:val="false"/>
          <w:color w:val="000000"/>
          <w:sz w:val="28"/>
        </w:rPr>
        <w:t>
      "Ақтоғай ауданының қаржы бөлімі" мемлекеттік мекемесі туралы ереже осы қаулының қосымшасына сәйкес жаңа редакцияда бекітілсін.</w:t>
      </w:r>
    </w:p>
    <w:bookmarkStart w:name="z3" w:id="2"/>
    <w:p>
      <w:pPr>
        <w:spacing w:after="0"/>
        <w:ind w:left="0"/>
        <w:jc w:val="both"/>
      </w:pPr>
      <w:r>
        <w:rPr>
          <w:rFonts w:ascii="Times New Roman"/>
          <w:b w:val="false"/>
          <w:i w:val="false"/>
          <w:color w:val="000000"/>
          <w:sz w:val="28"/>
        </w:rPr>
        <w:t>
      2. "Ақтоғай ауданы қаржы бөлімі" мемлекеттік мекемесі заңнамамен белгіленген тәртіпте қамтамасыз етсін:</w:t>
      </w:r>
    </w:p>
    <w:bookmarkEnd w:id="2"/>
    <w:p>
      <w:pPr>
        <w:spacing w:after="0"/>
        <w:ind w:left="0"/>
        <w:jc w:val="both"/>
      </w:pPr>
      <w:r>
        <w:rPr>
          <w:rFonts w:ascii="Times New Roman"/>
          <w:b w:val="false"/>
          <w:i w:val="false"/>
          <w:color w:val="000000"/>
          <w:sz w:val="28"/>
        </w:rPr>
        <w:t>
      осы қаулыны ресми жариялау және Қазақстан Республикасының нормативтік құқықтық актілер электрондық түрдегі эталондық бақылау банкіне қосу үшін "Қазақстан Республикасының Заңнама және құқықтық ақпарат институты" шаруашылық жүргізу құқығындағы республикалық мемлекеттік кәсіпорынына жолдансын.</w:t>
      </w:r>
    </w:p>
    <w:bookmarkStart w:name="z4" w:id="3"/>
    <w:p>
      <w:pPr>
        <w:spacing w:after="0"/>
        <w:ind w:left="0"/>
        <w:jc w:val="both"/>
      </w:pPr>
      <w:r>
        <w:rPr>
          <w:rFonts w:ascii="Times New Roman"/>
          <w:b w:val="false"/>
          <w:i w:val="false"/>
          <w:color w:val="000000"/>
          <w:sz w:val="28"/>
        </w:rPr>
        <w:t>
      3. "Ақтоғай ауданының қаржы бөлімі" мемлекеттік мекемесі Ереженің тіркеуші органда мемлекеттік тіркелуін қамтамасыз етсін.</w:t>
      </w:r>
    </w:p>
    <w:bookmarkEnd w:id="3"/>
    <w:bookmarkStart w:name="z5" w:id="4"/>
    <w:p>
      <w:pPr>
        <w:spacing w:after="0"/>
        <w:ind w:left="0"/>
        <w:jc w:val="both"/>
      </w:pPr>
      <w:r>
        <w:rPr>
          <w:rFonts w:ascii="Times New Roman"/>
          <w:b w:val="false"/>
          <w:i w:val="false"/>
          <w:color w:val="000000"/>
          <w:sz w:val="28"/>
        </w:rPr>
        <w:t>
      4. Осы қаулының орындалуын бақылау аудан әкімінің жетекшілік ететін орынбасарына жүктелсін.</w:t>
      </w:r>
    </w:p>
    <w:bookmarkEnd w:id="4"/>
    <w:p>
      <w:pPr>
        <w:spacing w:after="0"/>
        <w:ind w:left="0"/>
        <w:jc w:val="both"/>
      </w:pPr>
      <w:r>
        <w:rPr>
          <w:rFonts w:ascii="Times New Roman"/>
          <w:b w:val="false"/>
          <w:i w:val="false"/>
          <w:color w:val="000000"/>
          <w:sz w:val="28"/>
        </w:rPr>
        <w:t>
      5. Осы қаулы оның алғашқы ресми жарияланған күнінен бастап қолданысқа енгізіледі.</w:t>
      </w:r>
    </w:p>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Аудан әкімі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 Арынов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Ақтоғай ауданы</w:t>
            </w:r>
            <w:r>
              <w:br/>
            </w:r>
            <w:r>
              <w:rPr>
                <w:rFonts w:ascii="Times New Roman"/>
                <w:b w:val="false"/>
                <w:i w:val="false"/>
                <w:color w:val="000000"/>
                <w:sz w:val="20"/>
              </w:rPr>
              <w:t>әкімдігінің 2022 жылғы</w:t>
            </w:r>
            <w:r>
              <w:br/>
            </w:r>
            <w:r>
              <w:rPr>
                <w:rFonts w:ascii="Times New Roman"/>
                <w:b w:val="false"/>
                <w:i w:val="false"/>
                <w:color w:val="000000"/>
                <w:sz w:val="20"/>
              </w:rPr>
              <w:t>"12" мамыр № 104</w:t>
            </w:r>
            <w:r>
              <w:br/>
            </w:r>
            <w:r>
              <w:rPr>
                <w:rFonts w:ascii="Times New Roman"/>
                <w:b w:val="false"/>
                <w:i w:val="false"/>
                <w:color w:val="000000"/>
                <w:sz w:val="20"/>
              </w:rPr>
              <w:t>қаулысымен бекітілді</w:t>
            </w:r>
          </w:p>
        </w:tc>
      </w:tr>
    </w:tbl>
    <w:bookmarkStart w:name="z7" w:id="5"/>
    <w:p>
      <w:pPr>
        <w:spacing w:after="0"/>
        <w:ind w:left="0"/>
        <w:jc w:val="left"/>
      </w:pPr>
      <w:r>
        <w:rPr>
          <w:rFonts w:ascii="Times New Roman"/>
          <w:b/>
          <w:i w:val="false"/>
          <w:color w:val="000000"/>
        </w:rPr>
        <w:t xml:space="preserve"> "Ақтоғай ауданының қаржы бөлімі" мемлекеттік мекемесі туралы ереже</w:t>
      </w:r>
    </w:p>
    <w:bookmarkEnd w:id="5"/>
    <w:p>
      <w:pPr>
        <w:spacing w:after="0"/>
        <w:ind w:left="0"/>
        <w:jc w:val="both"/>
      </w:pPr>
      <w:r>
        <w:rPr>
          <w:rFonts w:ascii="Times New Roman"/>
          <w:b w:val="false"/>
          <w:i w:val="false"/>
          <w:color w:val="000000"/>
          <w:sz w:val="28"/>
        </w:rPr>
        <w:t>
      1. Жалпы ережелер</w:t>
      </w:r>
    </w:p>
    <w:p>
      <w:pPr>
        <w:spacing w:after="0"/>
        <w:ind w:left="0"/>
        <w:jc w:val="both"/>
      </w:pPr>
      <w:r>
        <w:rPr>
          <w:rFonts w:ascii="Times New Roman"/>
          <w:b w:val="false"/>
          <w:i w:val="false"/>
          <w:color w:val="000000"/>
          <w:sz w:val="28"/>
        </w:rPr>
        <w:t>
      1. "Ақтоғай ауданының қаржы бөлімі" мемлекеттік мекемесі (бұдан әрі – Бөлім) бюджетті атқару, жергілікті бюджеттің атқарылуы бойынша бухгалтерлік есепке алуды, бюджеттік есепке алу мен бюджеттік есептілікті жүргізу саласындағы басшылықты, сондай-ақ Ақтоғай ауданының коммуналдық меншікті басқару саласындағы функцияларды жүзеге асыратын Қазақстан Республикасының мемлекеттік органы болып табылады.</w:t>
      </w:r>
    </w:p>
    <w:p>
      <w:pPr>
        <w:spacing w:after="0"/>
        <w:ind w:left="0"/>
        <w:jc w:val="both"/>
      </w:pPr>
      <w:r>
        <w:rPr>
          <w:rFonts w:ascii="Times New Roman"/>
          <w:b w:val="false"/>
          <w:i w:val="false"/>
          <w:color w:val="000000"/>
          <w:sz w:val="28"/>
        </w:rPr>
        <w:t>
      2. Бөлімнің ведомстволары жоқ.</w:t>
      </w:r>
    </w:p>
    <w:p>
      <w:pPr>
        <w:spacing w:after="0"/>
        <w:ind w:left="0"/>
        <w:jc w:val="both"/>
      </w:pPr>
      <w:r>
        <w:rPr>
          <w:rFonts w:ascii="Times New Roman"/>
          <w:b w:val="false"/>
          <w:i w:val="false"/>
          <w:color w:val="000000"/>
          <w:sz w:val="28"/>
        </w:rPr>
        <w:t>
      3. Бөлім өз қызметін Қазақстан Республикасының Конституциясына және заңдарына, Қазақстан Республикасының Президенті мен Үкіметінің актілеріне, өзге де нормативтік құқықтық актілерге, сондай-ақ осы Ережеге сәйкес жүзеге асырады.</w:t>
      </w:r>
    </w:p>
    <w:p>
      <w:pPr>
        <w:spacing w:after="0"/>
        <w:ind w:left="0"/>
        <w:jc w:val="both"/>
      </w:pPr>
      <w:r>
        <w:rPr>
          <w:rFonts w:ascii="Times New Roman"/>
          <w:b w:val="false"/>
          <w:i w:val="false"/>
          <w:color w:val="000000"/>
          <w:sz w:val="28"/>
        </w:rPr>
        <w:t>
      4. Бөлім мемлекеттік мекеменің ұйымдық-құқықтық нысанындағы заңды тұлға болып табылады, Қазақстан Республикасының Мемлекеттік Елтаңбасы бейнеленген мөрі және мемлекеттік тілде өз атауы бар мөртаба, белгіленген үлгідегі бланкілері, Қазақстан Республикасының заңнамасына сәйкес қазынашылық органдарында шоттары болады.</w:t>
      </w:r>
    </w:p>
    <w:p>
      <w:pPr>
        <w:spacing w:after="0"/>
        <w:ind w:left="0"/>
        <w:jc w:val="both"/>
      </w:pPr>
      <w:r>
        <w:rPr>
          <w:rFonts w:ascii="Times New Roman"/>
          <w:b w:val="false"/>
          <w:i w:val="false"/>
          <w:color w:val="000000"/>
          <w:sz w:val="28"/>
        </w:rPr>
        <w:t>
      5. Бөлім азаматтық-құқықтық қатынастарға өз атынан түседі.</w:t>
      </w:r>
    </w:p>
    <w:p>
      <w:pPr>
        <w:spacing w:after="0"/>
        <w:ind w:left="0"/>
        <w:jc w:val="both"/>
      </w:pPr>
      <w:r>
        <w:rPr>
          <w:rFonts w:ascii="Times New Roman"/>
          <w:b w:val="false"/>
          <w:i w:val="false"/>
          <w:color w:val="000000"/>
          <w:sz w:val="28"/>
        </w:rPr>
        <w:t>
      6. Бөлім егер заңнамаға сәйкес осыған уәкілеттік берілген болса, мемлекеттің атынан азаматтық-құқықтық қатынастардың тарапы болуға құқығы бар.</w:t>
      </w:r>
    </w:p>
    <w:p>
      <w:pPr>
        <w:spacing w:after="0"/>
        <w:ind w:left="0"/>
        <w:jc w:val="both"/>
      </w:pPr>
      <w:r>
        <w:rPr>
          <w:rFonts w:ascii="Times New Roman"/>
          <w:b w:val="false"/>
          <w:i w:val="false"/>
          <w:color w:val="000000"/>
          <w:sz w:val="28"/>
        </w:rPr>
        <w:t>
      7. Бөлім өз құзыретіндегі мәселелер бойынша заңнамада белгіленген тәртіппен бөлім басшысының бұйрықтарымен және Қазақстан Республикасының заңнамасында көзделген басқа да актілермен ресімделетін шешімдер қабылдайды.</w:t>
      </w:r>
    </w:p>
    <w:p>
      <w:pPr>
        <w:spacing w:after="0"/>
        <w:ind w:left="0"/>
        <w:jc w:val="both"/>
      </w:pPr>
      <w:r>
        <w:rPr>
          <w:rFonts w:ascii="Times New Roman"/>
          <w:b w:val="false"/>
          <w:i w:val="false"/>
          <w:color w:val="000000"/>
          <w:sz w:val="28"/>
        </w:rPr>
        <w:t>
      8. Қаржы бөлім құрылымы мен штат санының лимиті Қазақстан Республикасының заңнамасына сәйкес бекітіледі.</w:t>
      </w:r>
    </w:p>
    <w:p>
      <w:pPr>
        <w:spacing w:after="0"/>
        <w:ind w:left="0"/>
        <w:jc w:val="both"/>
      </w:pPr>
      <w:r>
        <w:rPr>
          <w:rFonts w:ascii="Times New Roman"/>
          <w:b w:val="false"/>
          <w:i w:val="false"/>
          <w:color w:val="000000"/>
          <w:sz w:val="28"/>
        </w:rPr>
        <w:t>
      9. Заңды тұлғаның орналасқан мекен-жайы: Қазақстан Республикасы, Павлодар облысы, 140200, Ақтоғай ауданы, Ақтоғай ауылы, Абай көшесі, 75.</w:t>
      </w:r>
    </w:p>
    <w:p>
      <w:pPr>
        <w:spacing w:after="0"/>
        <w:ind w:left="0"/>
        <w:jc w:val="both"/>
      </w:pPr>
      <w:r>
        <w:rPr>
          <w:rFonts w:ascii="Times New Roman"/>
          <w:b w:val="false"/>
          <w:i w:val="false"/>
          <w:color w:val="000000"/>
          <w:sz w:val="28"/>
        </w:rPr>
        <w:t>
      10. Осы ереже Бөлім құрылтай құжаты болып табылады.</w:t>
      </w:r>
    </w:p>
    <w:p>
      <w:pPr>
        <w:spacing w:after="0"/>
        <w:ind w:left="0"/>
        <w:jc w:val="both"/>
      </w:pPr>
      <w:r>
        <w:rPr>
          <w:rFonts w:ascii="Times New Roman"/>
          <w:b w:val="false"/>
          <w:i w:val="false"/>
          <w:color w:val="000000"/>
          <w:sz w:val="28"/>
        </w:rPr>
        <w:t>
      11. Бөлім қызметін қаржыландыру жергілікті бюджеттен жүзеге асырылады.</w:t>
      </w:r>
    </w:p>
    <w:p>
      <w:pPr>
        <w:spacing w:after="0"/>
        <w:ind w:left="0"/>
        <w:jc w:val="both"/>
      </w:pPr>
      <w:r>
        <w:rPr>
          <w:rFonts w:ascii="Times New Roman"/>
          <w:b w:val="false"/>
          <w:i w:val="false"/>
          <w:color w:val="000000"/>
          <w:sz w:val="28"/>
        </w:rPr>
        <w:t>
      12. Бөлімге кәсіпкерлік субъектілерімен бөлімнің өкілеттігі болып табылатын міндеттерді орындау тұрғысында шарттық қатынастарға түсуге тыйым салынады.</w:t>
      </w:r>
    </w:p>
    <w:p>
      <w:pPr>
        <w:spacing w:after="0"/>
        <w:ind w:left="0"/>
        <w:jc w:val="both"/>
      </w:pPr>
      <w:r>
        <w:rPr>
          <w:rFonts w:ascii="Times New Roman"/>
          <w:b w:val="false"/>
          <w:i w:val="false"/>
          <w:color w:val="000000"/>
          <w:sz w:val="28"/>
        </w:rPr>
        <w:t>
      Егер Бөлім заңнамалық актілермен кірістер әкелетін қызметті жүзеге асыру құқығы берілсе, онда осындай қызметтен алынған кірістер мемлекеттік бюджеттің кірісіне жіберіледі.</w:t>
      </w:r>
    </w:p>
    <w:p>
      <w:pPr>
        <w:spacing w:after="0"/>
        <w:ind w:left="0"/>
        <w:jc w:val="both"/>
      </w:pPr>
      <w:r>
        <w:rPr>
          <w:rFonts w:ascii="Times New Roman"/>
          <w:b w:val="false"/>
          <w:i w:val="false"/>
          <w:color w:val="000000"/>
          <w:sz w:val="28"/>
        </w:rPr>
        <w:t>
      2. Мемлекеттік органның міндеттері мен өкілеттіктері</w:t>
      </w:r>
    </w:p>
    <w:p>
      <w:pPr>
        <w:spacing w:after="0"/>
        <w:ind w:left="0"/>
        <w:jc w:val="both"/>
      </w:pPr>
      <w:r>
        <w:rPr>
          <w:rFonts w:ascii="Times New Roman"/>
          <w:b w:val="false"/>
          <w:i w:val="false"/>
          <w:color w:val="000000"/>
          <w:sz w:val="28"/>
        </w:rPr>
        <w:t>
      13. Міндеттері:</w:t>
      </w:r>
    </w:p>
    <w:p>
      <w:pPr>
        <w:spacing w:after="0"/>
        <w:ind w:left="0"/>
        <w:jc w:val="both"/>
      </w:pPr>
      <w:r>
        <w:rPr>
          <w:rFonts w:ascii="Times New Roman"/>
          <w:b w:val="false"/>
          <w:i w:val="false"/>
          <w:color w:val="000000"/>
          <w:sz w:val="28"/>
        </w:rPr>
        <w:t>
      Ақтоғай ауданы әкімдігі атқарушы органдарының қызметін үйлестіру жолымен мемлекеттік әлеуметтік-экономикалық және қаржы саясатты іске асыру;</w:t>
      </w:r>
    </w:p>
    <w:p>
      <w:pPr>
        <w:spacing w:after="0"/>
        <w:ind w:left="0"/>
        <w:jc w:val="both"/>
      </w:pPr>
      <w:r>
        <w:rPr>
          <w:rFonts w:ascii="Times New Roman"/>
          <w:b w:val="false"/>
          <w:i w:val="false"/>
          <w:color w:val="000000"/>
          <w:sz w:val="28"/>
        </w:rPr>
        <w:t>
      аудан бюджетінің атқарылуы, аудан бюджетінің атқарылуы бойынша бюджеттік есепке алу мен бюджеттік есептілікті жүргізу;</w:t>
      </w:r>
    </w:p>
    <w:p>
      <w:pPr>
        <w:spacing w:after="0"/>
        <w:ind w:left="0"/>
        <w:jc w:val="both"/>
      </w:pPr>
      <w:r>
        <w:rPr>
          <w:rFonts w:ascii="Times New Roman"/>
          <w:b w:val="false"/>
          <w:i w:val="false"/>
          <w:color w:val="000000"/>
          <w:sz w:val="28"/>
        </w:rPr>
        <w:t>
      мемлекеттік сатыпалулар бойынша мониторинг жүргізу;</w:t>
      </w:r>
    </w:p>
    <w:p>
      <w:pPr>
        <w:spacing w:after="0"/>
        <w:ind w:left="0"/>
        <w:jc w:val="both"/>
      </w:pPr>
      <w:r>
        <w:rPr>
          <w:rFonts w:ascii="Times New Roman"/>
          <w:b w:val="false"/>
          <w:i w:val="false"/>
          <w:color w:val="000000"/>
          <w:sz w:val="28"/>
        </w:rPr>
        <w:t>
      коммуналдық меншікті есептеу және қолдану тиімділігін арттыру</w:t>
      </w:r>
    </w:p>
    <w:p>
      <w:pPr>
        <w:spacing w:after="0"/>
        <w:ind w:left="0"/>
        <w:jc w:val="both"/>
      </w:pPr>
      <w:r>
        <w:rPr>
          <w:rFonts w:ascii="Times New Roman"/>
          <w:b w:val="false"/>
          <w:i w:val="false"/>
          <w:color w:val="000000"/>
          <w:sz w:val="28"/>
        </w:rPr>
        <w:t>
      14. Өкілеті:</w:t>
      </w:r>
    </w:p>
    <w:p>
      <w:pPr>
        <w:spacing w:after="0"/>
        <w:ind w:left="0"/>
        <w:jc w:val="both"/>
      </w:pPr>
      <w:r>
        <w:rPr>
          <w:rFonts w:ascii="Times New Roman"/>
          <w:b w:val="false"/>
          <w:i w:val="false"/>
          <w:color w:val="000000"/>
          <w:sz w:val="28"/>
        </w:rPr>
        <w:t>
      1) құқықтары</w:t>
      </w:r>
    </w:p>
    <w:p>
      <w:pPr>
        <w:spacing w:after="0"/>
        <w:ind w:left="0"/>
        <w:jc w:val="both"/>
      </w:pPr>
      <w:r>
        <w:rPr>
          <w:rFonts w:ascii="Times New Roman"/>
          <w:b w:val="false"/>
          <w:i w:val="false"/>
          <w:color w:val="000000"/>
          <w:sz w:val="28"/>
        </w:rPr>
        <w:t>
      аудан әкімдігі, әкімі және жоғары сатыдағы ұйымдардың қарастыруына Ақтоғай ауданының коммуналдық меншікті тиімді басқаруына және бюджетті атқаруды қамтамасыз ету саласындағы дамудың негізгі бағыттары, мәселелерді жедел шешу жөніндегі ұсыныстарды енгізу;</w:t>
      </w:r>
    </w:p>
    <w:p>
      <w:pPr>
        <w:spacing w:after="0"/>
        <w:ind w:left="0"/>
        <w:jc w:val="both"/>
      </w:pPr>
      <w:r>
        <w:rPr>
          <w:rFonts w:ascii="Times New Roman"/>
          <w:b w:val="false"/>
          <w:i w:val="false"/>
          <w:color w:val="000000"/>
          <w:sz w:val="28"/>
        </w:rPr>
        <w:t>
      заңнамамен белгіленген тәртіпте мемлекеттік органдарынан, жергілікті өзін-өзі басқару органдарынан және өзге де ұйымдарынан қажетті ақпаратты, құжаттарды және өзге де материалдарды сұрау және алу;</w:t>
      </w:r>
    </w:p>
    <w:p>
      <w:pPr>
        <w:spacing w:after="0"/>
        <w:ind w:left="0"/>
        <w:jc w:val="both"/>
      </w:pPr>
      <w:r>
        <w:rPr>
          <w:rFonts w:ascii="Times New Roman"/>
          <w:b w:val="false"/>
          <w:i w:val="false"/>
          <w:color w:val="000000"/>
          <w:sz w:val="28"/>
        </w:rPr>
        <w:t>
      2) міндеттемелері</w:t>
      </w:r>
    </w:p>
    <w:p>
      <w:pPr>
        <w:spacing w:after="0"/>
        <w:ind w:left="0"/>
        <w:jc w:val="both"/>
      </w:pPr>
      <w:r>
        <w:rPr>
          <w:rFonts w:ascii="Times New Roman"/>
          <w:b w:val="false"/>
          <w:i w:val="false"/>
          <w:color w:val="000000"/>
          <w:sz w:val="28"/>
        </w:rPr>
        <w:t>
      "Ақтоғай ауданының қаржы бөлімі" мемлекеттік мекемесінің құзыретіне кіретін мәселелері бойынша мәжілістерді өткізу;</w:t>
      </w:r>
    </w:p>
    <w:p>
      <w:pPr>
        <w:spacing w:after="0"/>
        <w:ind w:left="0"/>
        <w:jc w:val="both"/>
      </w:pPr>
      <w:r>
        <w:rPr>
          <w:rFonts w:ascii="Times New Roman"/>
          <w:b w:val="false"/>
          <w:i w:val="false"/>
          <w:color w:val="000000"/>
          <w:sz w:val="28"/>
        </w:rPr>
        <w:t>
      Аудан бюджетінің қаражатын тиімді пайдалануға бақылау жүргізу</w:t>
      </w:r>
    </w:p>
    <w:p>
      <w:pPr>
        <w:spacing w:after="0"/>
        <w:ind w:left="0"/>
        <w:jc w:val="both"/>
      </w:pPr>
      <w:r>
        <w:rPr>
          <w:rFonts w:ascii="Times New Roman"/>
          <w:b w:val="false"/>
          <w:i w:val="false"/>
          <w:color w:val="000000"/>
          <w:sz w:val="28"/>
        </w:rPr>
        <w:t>
      15. Функциялары:</w:t>
      </w:r>
    </w:p>
    <w:p>
      <w:pPr>
        <w:spacing w:after="0"/>
        <w:ind w:left="0"/>
        <w:jc w:val="both"/>
      </w:pPr>
      <w:r>
        <w:rPr>
          <w:rFonts w:ascii="Times New Roman"/>
          <w:b w:val="false"/>
          <w:i w:val="false"/>
          <w:color w:val="000000"/>
          <w:sz w:val="28"/>
        </w:rPr>
        <w:t>
      ауданның түсімдері бойынша бюджеттің атқарылуын жүзеге асырады;</w:t>
      </w:r>
    </w:p>
    <w:p>
      <w:pPr>
        <w:spacing w:after="0"/>
        <w:ind w:left="0"/>
        <w:jc w:val="both"/>
      </w:pPr>
      <w:r>
        <w:rPr>
          <w:rFonts w:ascii="Times New Roman"/>
          <w:b w:val="false"/>
          <w:i w:val="false"/>
          <w:color w:val="000000"/>
          <w:sz w:val="28"/>
        </w:rPr>
        <w:t>
      ауданның сратегиялық жоспарларын әзірлеу және жүзеге асыру бойынша атқарушы органдардың қызметінің үйлестірілуін жүзеге асырады;</w:t>
      </w:r>
    </w:p>
    <w:p>
      <w:pPr>
        <w:spacing w:after="0"/>
        <w:ind w:left="0"/>
        <w:jc w:val="both"/>
      </w:pPr>
      <w:r>
        <w:rPr>
          <w:rFonts w:ascii="Times New Roman"/>
          <w:b w:val="false"/>
          <w:i w:val="false"/>
          <w:color w:val="000000"/>
          <w:sz w:val="28"/>
        </w:rPr>
        <w:t>
      аудан бюджетінің атқарылуы бойынша бюджеттік есеп және есеп беру жүргізеді;</w:t>
      </w:r>
    </w:p>
    <w:p>
      <w:pPr>
        <w:spacing w:after="0"/>
        <w:ind w:left="0"/>
        <w:jc w:val="both"/>
      </w:pPr>
      <w:r>
        <w:rPr>
          <w:rFonts w:ascii="Times New Roman"/>
          <w:b w:val="false"/>
          <w:i w:val="false"/>
          <w:color w:val="000000"/>
          <w:sz w:val="28"/>
        </w:rPr>
        <w:t>
      бюджеттің атқарылуы бойынша бюджеттік бағдарламалар әкімшілігінің қызметін үйлестіреді;</w:t>
      </w:r>
    </w:p>
    <w:p>
      <w:pPr>
        <w:spacing w:after="0"/>
        <w:ind w:left="0"/>
        <w:jc w:val="both"/>
      </w:pPr>
      <w:r>
        <w:rPr>
          <w:rFonts w:ascii="Times New Roman"/>
          <w:b w:val="false"/>
          <w:i w:val="false"/>
          <w:color w:val="000000"/>
          <w:sz w:val="28"/>
        </w:rPr>
        <w:t>
      аудандық бюджеттің атқарылуын қамтамасыз етеді, оның атқарылуы туралы есепті дайындайды;</w:t>
      </w:r>
    </w:p>
    <w:p>
      <w:pPr>
        <w:spacing w:after="0"/>
        <w:ind w:left="0"/>
        <w:jc w:val="both"/>
      </w:pPr>
      <w:r>
        <w:rPr>
          <w:rFonts w:ascii="Times New Roman"/>
          <w:b w:val="false"/>
          <w:i w:val="false"/>
          <w:color w:val="000000"/>
          <w:sz w:val="28"/>
        </w:rPr>
        <w:t>
      ауданның мемлекеттік мекемелерімен ақшалай қаражатты қолдану тиімділігін арттыру бойынша шараларды жүзеге асырады;</w:t>
      </w:r>
    </w:p>
    <w:p>
      <w:pPr>
        <w:spacing w:after="0"/>
        <w:ind w:left="0"/>
        <w:jc w:val="both"/>
      </w:pPr>
      <w:r>
        <w:rPr>
          <w:rFonts w:ascii="Times New Roman"/>
          <w:b w:val="false"/>
          <w:i w:val="false"/>
          <w:color w:val="000000"/>
          <w:sz w:val="28"/>
        </w:rPr>
        <w:t>
      жергілікті бюджетті атқару үрдісін жетілдіреді, бюджеттік бағдарламалау тәсілін, бюджеттік бағдарламаларды бағалау тиімділігін енгізеді;</w:t>
      </w:r>
    </w:p>
    <w:p>
      <w:pPr>
        <w:spacing w:after="0"/>
        <w:ind w:left="0"/>
        <w:jc w:val="both"/>
      </w:pPr>
      <w:r>
        <w:rPr>
          <w:rFonts w:ascii="Times New Roman"/>
          <w:b w:val="false"/>
          <w:i w:val="false"/>
          <w:color w:val="000000"/>
          <w:sz w:val="28"/>
        </w:rPr>
        <w:t>
      міндеттемелер бойынша қаржыландырудың жиынтық жоспарын, жергілікті бюджеттің түсімдер мен төлемдері бойынша қаржыландырудың жиынтық жоспарын жасайды, бекітеді және жүргізеді;</w:t>
      </w:r>
    </w:p>
    <w:p>
      <w:pPr>
        <w:spacing w:after="0"/>
        <w:ind w:left="0"/>
        <w:jc w:val="both"/>
      </w:pPr>
      <w:r>
        <w:rPr>
          <w:rFonts w:ascii="Times New Roman"/>
          <w:b w:val="false"/>
          <w:i w:val="false"/>
          <w:color w:val="000000"/>
          <w:sz w:val="28"/>
        </w:rPr>
        <w:t>
      аудан бюджетінің атқарылуына әдіснамалық басшылықты жүзеге асырады;</w:t>
      </w:r>
    </w:p>
    <w:p>
      <w:pPr>
        <w:spacing w:after="0"/>
        <w:ind w:left="0"/>
        <w:jc w:val="both"/>
      </w:pPr>
      <w:r>
        <w:rPr>
          <w:rFonts w:ascii="Times New Roman"/>
          <w:b w:val="false"/>
          <w:i w:val="false"/>
          <w:color w:val="000000"/>
          <w:sz w:val="28"/>
        </w:rPr>
        <w:t>
      аудандық бюджет қаражаттарының пайдаланылуына талдау жүргізеді;</w:t>
      </w:r>
    </w:p>
    <w:p>
      <w:pPr>
        <w:spacing w:after="0"/>
        <w:ind w:left="0"/>
        <w:jc w:val="both"/>
      </w:pPr>
      <w:r>
        <w:rPr>
          <w:rFonts w:ascii="Times New Roman"/>
          <w:b w:val="false"/>
          <w:i w:val="false"/>
          <w:color w:val="000000"/>
          <w:sz w:val="28"/>
        </w:rPr>
        <w:t>
      бюджеттік мониторингті жүзеге асырады;</w:t>
      </w:r>
    </w:p>
    <w:p>
      <w:pPr>
        <w:spacing w:after="0"/>
        <w:ind w:left="0"/>
        <w:jc w:val="both"/>
      </w:pPr>
      <w:r>
        <w:rPr>
          <w:rFonts w:ascii="Times New Roman"/>
          <w:b w:val="false"/>
          <w:i w:val="false"/>
          <w:color w:val="000000"/>
          <w:sz w:val="28"/>
        </w:rPr>
        <w:t>
      аудан әкімдігінің резервтегі қаражаттарының пайдаланылуына талдау және есеп жүргізеді;</w:t>
      </w:r>
    </w:p>
    <w:p>
      <w:pPr>
        <w:spacing w:after="0"/>
        <w:ind w:left="0"/>
        <w:jc w:val="both"/>
      </w:pPr>
      <w:r>
        <w:rPr>
          <w:rFonts w:ascii="Times New Roman"/>
          <w:b w:val="false"/>
          <w:i w:val="false"/>
          <w:color w:val="000000"/>
          <w:sz w:val="28"/>
        </w:rPr>
        <w:t>
      Қазақстан Республикасының мемлекеттік сатып алулар туралы заңнамасын қолдану бойынша аудан әкімдігі атқарушы органдарының қызметін үйлестіреді;</w:t>
      </w:r>
    </w:p>
    <w:p>
      <w:pPr>
        <w:spacing w:after="0"/>
        <w:ind w:left="0"/>
        <w:jc w:val="both"/>
      </w:pPr>
      <w:r>
        <w:rPr>
          <w:rFonts w:ascii="Times New Roman"/>
          <w:b w:val="false"/>
          <w:i w:val="false"/>
          <w:color w:val="000000"/>
          <w:sz w:val="28"/>
        </w:rPr>
        <w:t>
      Бөлім қызметіне қатысты мәселелер бойынша аудан әкіміне және аудан әкімдігінің отырыстарына материалдар дайындайды;</w:t>
      </w:r>
    </w:p>
    <w:p>
      <w:pPr>
        <w:spacing w:after="0"/>
        <w:ind w:left="0"/>
        <w:jc w:val="both"/>
      </w:pPr>
      <w:r>
        <w:rPr>
          <w:rFonts w:ascii="Times New Roman"/>
          <w:b w:val="false"/>
          <w:i w:val="false"/>
          <w:color w:val="000000"/>
          <w:sz w:val="28"/>
        </w:rPr>
        <w:t>
      Қазақстан Республикасының заңнамасына сәйкес бюджетке түсімдердің уақытылы және толық есепке алуын қамтамасыз ету бойынша кешенді іс-шараларды өткізеді;</w:t>
      </w:r>
    </w:p>
    <w:p>
      <w:pPr>
        <w:spacing w:after="0"/>
        <w:ind w:left="0"/>
        <w:jc w:val="both"/>
      </w:pPr>
      <w:r>
        <w:rPr>
          <w:rFonts w:ascii="Times New Roman"/>
          <w:b w:val="false"/>
          <w:i w:val="false"/>
          <w:color w:val="000000"/>
          <w:sz w:val="28"/>
        </w:rPr>
        <w:t>
      өз құзыреті шегінде коммуналдық мүлікті басқару саласында құқықтық актілердің жобаларын белгіленген тәртіпте әзірлейді;</w:t>
      </w:r>
    </w:p>
    <w:p>
      <w:pPr>
        <w:spacing w:after="0"/>
        <w:ind w:left="0"/>
        <w:jc w:val="both"/>
      </w:pPr>
      <w:r>
        <w:rPr>
          <w:rFonts w:ascii="Times New Roman"/>
          <w:b w:val="false"/>
          <w:i w:val="false"/>
          <w:color w:val="000000"/>
          <w:sz w:val="28"/>
        </w:rPr>
        <w:t>
      Қазақстан Республикасының Үкіметімен айқындалатын тәртіпте мемлекеттік мүлік тізілімін жүргізеді және мемлекеттік мүлік тізілімін пайдаланушыларға ақпарат ұсынады;</w:t>
      </w:r>
    </w:p>
    <w:p>
      <w:pPr>
        <w:spacing w:after="0"/>
        <w:ind w:left="0"/>
        <w:jc w:val="both"/>
      </w:pPr>
      <w:r>
        <w:rPr>
          <w:rFonts w:ascii="Times New Roman"/>
          <w:b w:val="false"/>
          <w:i w:val="false"/>
          <w:color w:val="000000"/>
          <w:sz w:val="28"/>
        </w:rPr>
        <w:t>
      аудандық коммуналдық мүлікті басқарады, оны қорғау бойынша шараларды жүзеге асырады;</w:t>
      </w:r>
    </w:p>
    <w:p>
      <w:pPr>
        <w:spacing w:after="0"/>
        <w:ind w:left="0"/>
        <w:jc w:val="both"/>
      </w:pPr>
      <w:r>
        <w:rPr>
          <w:rFonts w:ascii="Times New Roman"/>
          <w:b w:val="false"/>
          <w:i w:val="false"/>
          <w:color w:val="000000"/>
          <w:sz w:val="28"/>
        </w:rPr>
        <w:t>
      жекешелендіруге жататын, аудандық комуналдық меншіктегі объектілердің тізімдерін бекіту жөніндегі аудан әкімдігі актілерінің жобаларын әзірлейді;</w:t>
      </w:r>
    </w:p>
    <w:p>
      <w:pPr>
        <w:spacing w:after="0"/>
        <w:ind w:left="0"/>
        <w:jc w:val="both"/>
      </w:pPr>
      <w:r>
        <w:rPr>
          <w:rFonts w:ascii="Times New Roman"/>
          <w:b w:val="false"/>
          <w:i w:val="false"/>
          <w:color w:val="000000"/>
          <w:sz w:val="28"/>
        </w:rPr>
        <w:t>
      "Мемлекеттік сатып алу туралы" Қазақстан Республикасының Заңына сәйкес аудандық коммуналдық мүлікті жекешелендіру бойынша сауда-саттық өткізу туралы хабарламаны жариялау үшін мерзімді баспа басылымын айқындау жөнінде конкурстарды өткізеді;</w:t>
      </w:r>
    </w:p>
    <w:p>
      <w:pPr>
        <w:spacing w:after="0"/>
        <w:ind w:left="0"/>
        <w:jc w:val="both"/>
      </w:pPr>
      <w:r>
        <w:rPr>
          <w:rFonts w:ascii="Times New Roman"/>
          <w:b w:val="false"/>
          <w:i w:val="false"/>
          <w:color w:val="000000"/>
          <w:sz w:val="28"/>
        </w:rPr>
        <w:t>
      аудандық коммуналдық мүлікті жеке тұлғаларға және мемлекеттік емес заңды тұлғаларға кейіннен сатып алу құқығынсыз, шағын кәсіпкерлік субъектілерінің меншігіне кейіннен сатып алу құқығымен немесе кейіннен өтеусіз негізде беру құқығымен мүліктік жалға (жалдауға), сенімгерлік басқаруға береді;</w:t>
      </w:r>
    </w:p>
    <w:p>
      <w:pPr>
        <w:spacing w:after="0"/>
        <w:ind w:left="0"/>
        <w:jc w:val="both"/>
      </w:pPr>
      <w:r>
        <w:rPr>
          <w:rFonts w:ascii="Times New Roman"/>
          <w:b w:val="false"/>
          <w:i w:val="false"/>
          <w:color w:val="000000"/>
          <w:sz w:val="28"/>
        </w:rPr>
        <w:t>
      аудандық коммуналдық мүлікті пайдалану туралы, оның ішінде оны кепілге, мүліктік жалға (жалдауға), өтеусіз пайдалануға және сенімгерлік басқаруға беру туралы шешімдердің жобаларын әзірлейді;</w:t>
      </w:r>
    </w:p>
    <w:p>
      <w:pPr>
        <w:spacing w:after="0"/>
        <w:ind w:left="0"/>
        <w:jc w:val="both"/>
      </w:pPr>
      <w:r>
        <w:rPr>
          <w:rFonts w:ascii="Times New Roman"/>
          <w:b w:val="false"/>
          <w:i w:val="false"/>
          <w:color w:val="000000"/>
          <w:sz w:val="28"/>
        </w:rPr>
        <w:t>
      мемлекеттік мүлікті бір түрінен екінші түріне беру бойынша жұмысты ұйымдастырады;</w:t>
      </w:r>
    </w:p>
    <w:p>
      <w:pPr>
        <w:spacing w:after="0"/>
        <w:ind w:left="0"/>
        <w:jc w:val="both"/>
      </w:pPr>
      <w:r>
        <w:rPr>
          <w:rFonts w:ascii="Times New Roman"/>
          <w:b w:val="false"/>
          <w:i w:val="false"/>
          <w:color w:val="000000"/>
          <w:sz w:val="28"/>
        </w:rPr>
        <w:t>
      аудандық коммуналдық мүліктің пайдаланылуын және сақталуын бақылауды қамтамасыз етеді;</w:t>
      </w:r>
    </w:p>
    <w:p>
      <w:pPr>
        <w:spacing w:after="0"/>
        <w:ind w:left="0"/>
        <w:jc w:val="both"/>
      </w:pPr>
      <w:r>
        <w:rPr>
          <w:rFonts w:ascii="Times New Roman"/>
          <w:b w:val="false"/>
          <w:i w:val="false"/>
          <w:color w:val="000000"/>
          <w:sz w:val="28"/>
        </w:rPr>
        <w:t>
      аудандық коммуналдық мүлікті аудандық коммуналдық заңды тұлғаларға бекітеді;</w:t>
      </w:r>
    </w:p>
    <w:p>
      <w:pPr>
        <w:spacing w:after="0"/>
        <w:ind w:left="0"/>
        <w:jc w:val="both"/>
      </w:pPr>
      <w:r>
        <w:rPr>
          <w:rFonts w:ascii="Times New Roman"/>
          <w:b w:val="false"/>
          <w:i w:val="false"/>
          <w:color w:val="000000"/>
          <w:sz w:val="28"/>
        </w:rPr>
        <w:t>
      коммуналдық меншікке айналдырылған (түскен), Қазақстан Республикасының заңнамасында белгіленген тәртіппен иесі жоқ деп танылған, мемлекетке мұрагерлік құқығы бойынша өткен аудандық коммуналдық мүліктің, сондай-ақ Қазақстан Республикасының заңнамасында белгіленген тәртіппен коммуналдық меншікке өтеусіз өткізілген иесіз қалған мүліктің, олжаның, қараусыз қалған жануарлардың, құрамында мәдени құндылықтарға жататын зат жоқ көмбелердің үлестерін есепке алуды, сақтауды, бағалауды және одан әрі пайдалануды ұйымдастырады;</w:t>
      </w:r>
    </w:p>
    <w:p>
      <w:pPr>
        <w:spacing w:after="0"/>
        <w:ind w:left="0"/>
        <w:jc w:val="both"/>
      </w:pPr>
      <w:r>
        <w:rPr>
          <w:rFonts w:ascii="Times New Roman"/>
          <w:b w:val="false"/>
          <w:i w:val="false"/>
          <w:color w:val="000000"/>
          <w:sz w:val="28"/>
        </w:rPr>
        <w:t>
      сенімгерлік басқарушының аудандық коммуналдық мүлікті сенімгерлікпен басқару шарты бойынша міндеттемелерді орындауын бақылауды жүзеге асырады;</w:t>
      </w:r>
    </w:p>
    <w:p>
      <w:pPr>
        <w:spacing w:after="0"/>
        <w:ind w:left="0"/>
        <w:jc w:val="both"/>
      </w:pPr>
      <w:r>
        <w:rPr>
          <w:rFonts w:ascii="Times New Roman"/>
          <w:b w:val="false"/>
          <w:i w:val="false"/>
          <w:color w:val="000000"/>
          <w:sz w:val="28"/>
        </w:rPr>
        <w:t>
      аудандық коммуналдық мүліктің есебін ұйымдастырады, оны тиімді қолдануын қамтамасыз етеді;</w:t>
      </w:r>
    </w:p>
    <w:p>
      <w:pPr>
        <w:spacing w:after="0"/>
        <w:ind w:left="0"/>
        <w:jc w:val="both"/>
      </w:pPr>
      <w:r>
        <w:rPr>
          <w:rFonts w:ascii="Times New Roman"/>
          <w:b w:val="false"/>
          <w:i w:val="false"/>
          <w:color w:val="000000"/>
          <w:sz w:val="28"/>
        </w:rPr>
        <w:t>
      аудандық коммуналдық мүлікті жекешелендіруді жүзеге асырады, жекешелендіру объектісін бағалауды қамтамасыз етеді, жекешелендіру объектісінің сатып алу-сату шарттарын әзірлеу мен жасасуды және сатып алу-сату шарттары талаптарының сақталуын бақылауды жүзеге асырады;</w:t>
      </w:r>
    </w:p>
    <w:p>
      <w:pPr>
        <w:spacing w:after="0"/>
        <w:ind w:left="0"/>
        <w:jc w:val="both"/>
      </w:pPr>
      <w:r>
        <w:rPr>
          <w:rFonts w:ascii="Times New Roman"/>
          <w:b w:val="false"/>
          <w:i w:val="false"/>
          <w:color w:val="000000"/>
          <w:sz w:val="28"/>
        </w:rPr>
        <w:t>
      аудан әкімдігінің акциясына тиесілі дивиденттердің толық және уақытылы төленуін, сонымен қатар жауапкершілігі шектеулі серіктестері арасында аудан әкімдігінің жарғылық капитал үлес бөлігін реттеуге бақылауды жүзеге асырады;</w:t>
      </w:r>
    </w:p>
    <w:p>
      <w:pPr>
        <w:spacing w:after="0"/>
        <w:ind w:left="0"/>
        <w:jc w:val="both"/>
      </w:pPr>
      <w:r>
        <w:rPr>
          <w:rFonts w:ascii="Times New Roman"/>
          <w:b w:val="false"/>
          <w:i w:val="false"/>
          <w:color w:val="000000"/>
          <w:sz w:val="28"/>
        </w:rPr>
        <w:t>
      Қазақстан Республикасының заңнамасында белгiленген тәртiппен жеке және заңды тұлғалардың өтініштерін, қызметтік құжаттарын қарауды қамтамасыз етеді;</w:t>
      </w:r>
    </w:p>
    <w:p>
      <w:pPr>
        <w:spacing w:after="0"/>
        <w:ind w:left="0"/>
        <w:jc w:val="both"/>
      </w:pPr>
      <w:r>
        <w:rPr>
          <w:rFonts w:ascii="Times New Roman"/>
          <w:b w:val="false"/>
          <w:i w:val="false"/>
          <w:color w:val="000000"/>
          <w:sz w:val="28"/>
        </w:rPr>
        <w:t>
      Қазақстан Республикасының қолданыстағы заңнамасына сәйкес өзге де функцияларды жүзеге асырады.</w:t>
      </w:r>
    </w:p>
    <w:p>
      <w:pPr>
        <w:spacing w:after="0"/>
        <w:ind w:left="0"/>
        <w:jc w:val="both"/>
      </w:pPr>
      <w:r>
        <w:rPr>
          <w:rFonts w:ascii="Times New Roman"/>
          <w:b w:val="false"/>
          <w:i w:val="false"/>
          <w:color w:val="000000"/>
          <w:sz w:val="28"/>
        </w:rPr>
        <w:t>
      3. Мемлекеттік органның бірінші басшысының мәртебесі, өкілеттігі</w:t>
      </w:r>
    </w:p>
    <w:p>
      <w:pPr>
        <w:spacing w:after="0"/>
        <w:ind w:left="0"/>
        <w:jc w:val="both"/>
      </w:pPr>
      <w:r>
        <w:rPr>
          <w:rFonts w:ascii="Times New Roman"/>
          <w:b w:val="false"/>
          <w:i w:val="false"/>
          <w:color w:val="000000"/>
          <w:sz w:val="28"/>
        </w:rPr>
        <w:t>
      16. Бөлімге басшылықты, бөлімге жүктелген міндеттердің орындалуына және оның өз өкілеттіктерін жүзеге асыруға дербес жауапты болатын бірінші басшы жүзеге асырады.</w:t>
      </w:r>
    </w:p>
    <w:p>
      <w:pPr>
        <w:spacing w:after="0"/>
        <w:ind w:left="0"/>
        <w:jc w:val="both"/>
      </w:pPr>
      <w:r>
        <w:rPr>
          <w:rFonts w:ascii="Times New Roman"/>
          <w:b w:val="false"/>
          <w:i w:val="false"/>
          <w:color w:val="000000"/>
          <w:sz w:val="28"/>
        </w:rPr>
        <w:t>
      17. Бөлім бірінші басшысы Қазақстан Республикасының қолданыстағы заңнамасына сәйкес аудан әкімімен қызметіне тағайындалады және қызметінен босатылады.</w:t>
      </w:r>
    </w:p>
    <w:p>
      <w:pPr>
        <w:spacing w:after="0"/>
        <w:ind w:left="0"/>
        <w:jc w:val="both"/>
      </w:pPr>
      <w:r>
        <w:rPr>
          <w:rFonts w:ascii="Times New Roman"/>
          <w:b w:val="false"/>
          <w:i w:val="false"/>
          <w:color w:val="000000"/>
          <w:sz w:val="28"/>
        </w:rPr>
        <w:t>
      18. Бөлім бірінші басшысының орынбасарлары жоқ.</w:t>
      </w:r>
    </w:p>
    <w:p>
      <w:pPr>
        <w:spacing w:after="0"/>
        <w:ind w:left="0"/>
        <w:jc w:val="both"/>
      </w:pPr>
      <w:r>
        <w:rPr>
          <w:rFonts w:ascii="Times New Roman"/>
          <w:b w:val="false"/>
          <w:i w:val="false"/>
          <w:color w:val="000000"/>
          <w:sz w:val="28"/>
        </w:rPr>
        <w:t>
      19. Бөлім бірінші басшысының өкілеттігі:</w:t>
      </w:r>
    </w:p>
    <w:p>
      <w:pPr>
        <w:spacing w:after="0"/>
        <w:ind w:left="0"/>
        <w:jc w:val="both"/>
      </w:pPr>
      <w:r>
        <w:rPr>
          <w:rFonts w:ascii="Times New Roman"/>
          <w:b w:val="false"/>
          <w:i w:val="false"/>
          <w:color w:val="000000"/>
          <w:sz w:val="28"/>
        </w:rPr>
        <w:t>
      мемлекеттік орган туралы үлгілік ережені аудан әкімдігінің бекітуіне ұсынады;</w:t>
      </w:r>
    </w:p>
    <w:p>
      <w:pPr>
        <w:spacing w:after="0"/>
        <w:ind w:left="0"/>
        <w:jc w:val="both"/>
      </w:pPr>
      <w:r>
        <w:rPr>
          <w:rFonts w:ascii="Times New Roman"/>
          <w:b w:val="false"/>
          <w:i w:val="false"/>
          <w:color w:val="000000"/>
          <w:sz w:val="28"/>
        </w:rPr>
        <w:t>
      Қазақстан Республикасының қолданыстағы заңнамасына сәйкес Бөлім қызметкерлерін қызметке тағайындайды және қызметтен босатады;</w:t>
      </w:r>
    </w:p>
    <w:p>
      <w:pPr>
        <w:spacing w:after="0"/>
        <w:ind w:left="0"/>
        <w:jc w:val="both"/>
      </w:pPr>
      <w:r>
        <w:rPr>
          <w:rFonts w:ascii="Times New Roman"/>
          <w:b w:val="false"/>
          <w:i w:val="false"/>
          <w:color w:val="000000"/>
          <w:sz w:val="28"/>
        </w:rPr>
        <w:t>
      Бөлім барлық қызметкерлерінің орындауы үшін өз құзыретіне кіретін мәселелер бойынша бұйрықтар шығарады және нұсқаулар береді;</w:t>
      </w:r>
    </w:p>
    <w:p>
      <w:pPr>
        <w:spacing w:after="0"/>
        <w:ind w:left="0"/>
        <w:jc w:val="both"/>
      </w:pPr>
      <w:r>
        <w:rPr>
          <w:rFonts w:ascii="Times New Roman"/>
          <w:b w:val="false"/>
          <w:i w:val="false"/>
          <w:color w:val="000000"/>
          <w:sz w:val="28"/>
        </w:rPr>
        <w:t>
      жеке тұлғаларды және заңды тұлғалардың өкілдерін жеке қабылдауды жүзеге асырады;</w:t>
      </w:r>
    </w:p>
    <w:p>
      <w:pPr>
        <w:spacing w:after="0"/>
        <w:ind w:left="0"/>
        <w:jc w:val="both"/>
      </w:pPr>
      <w:r>
        <w:rPr>
          <w:rFonts w:ascii="Times New Roman"/>
          <w:b w:val="false"/>
          <w:i w:val="false"/>
          <w:color w:val="000000"/>
          <w:sz w:val="28"/>
        </w:rPr>
        <w:t>
      қызметкерлердің лауазымдық нұсқаулықтарын бекітеді;</w:t>
      </w:r>
    </w:p>
    <w:p>
      <w:pPr>
        <w:spacing w:after="0"/>
        <w:ind w:left="0"/>
        <w:jc w:val="both"/>
      </w:pPr>
      <w:r>
        <w:rPr>
          <w:rFonts w:ascii="Times New Roman"/>
          <w:b w:val="false"/>
          <w:i w:val="false"/>
          <w:color w:val="000000"/>
          <w:sz w:val="28"/>
        </w:rPr>
        <w:t>
      Қазақстан Республикасының заңнамасымен белгіленген тәртіпте Бөлім қызметкерлерін көтермелеуді, материалдық көмек көрсетуді, оларға тәртіптік жаза қолдануды жүзеге асырады;</w:t>
      </w:r>
    </w:p>
    <w:p>
      <w:pPr>
        <w:spacing w:after="0"/>
        <w:ind w:left="0"/>
        <w:jc w:val="both"/>
      </w:pPr>
      <w:r>
        <w:rPr>
          <w:rFonts w:ascii="Times New Roman"/>
          <w:b w:val="false"/>
          <w:i w:val="false"/>
          <w:color w:val="000000"/>
          <w:sz w:val="28"/>
        </w:rPr>
        <w:t>
      Бөлімнің келешектегі және ағымдағы жұмыс жоспарларын бекітеді;</w:t>
      </w:r>
    </w:p>
    <w:p>
      <w:pPr>
        <w:spacing w:after="0"/>
        <w:ind w:left="0"/>
        <w:jc w:val="both"/>
      </w:pPr>
      <w:r>
        <w:rPr>
          <w:rFonts w:ascii="Times New Roman"/>
          <w:b w:val="false"/>
          <w:i w:val="false"/>
          <w:color w:val="000000"/>
          <w:sz w:val="28"/>
        </w:rPr>
        <w:t>
      барлық мемлекеттік органдарда және меншік нысанына қарамастан өзге де ұйымдарда Қазақстан Республикасының қолданыстағы заңнамасына сәйкес Бөлім мүддесін білдіреді;</w:t>
      </w:r>
    </w:p>
    <w:p>
      <w:pPr>
        <w:spacing w:after="0"/>
        <w:ind w:left="0"/>
        <w:jc w:val="both"/>
      </w:pPr>
      <w:r>
        <w:rPr>
          <w:rFonts w:ascii="Times New Roman"/>
          <w:b w:val="false"/>
          <w:i w:val="false"/>
          <w:color w:val="000000"/>
          <w:sz w:val="28"/>
        </w:rPr>
        <w:t>
      мемлекеттік қызметте сыбайлас жемқорлыққа іс-қимыл, халық арасында сыбайлас жемқорлық мәдениетін қалыптастыру және қоғамдық бақылау институтын енгізудің негізгі бағыттары бойынша жұмыс жүргізу және бұл үшін дербес жауапкершілік болады;</w:t>
      </w:r>
    </w:p>
    <w:p>
      <w:pPr>
        <w:spacing w:after="0"/>
        <w:ind w:left="0"/>
        <w:jc w:val="both"/>
      </w:pPr>
      <w:r>
        <w:rPr>
          <w:rFonts w:ascii="Times New Roman"/>
          <w:b w:val="false"/>
          <w:i w:val="false"/>
          <w:color w:val="000000"/>
          <w:sz w:val="28"/>
        </w:rPr>
        <w:t>
      өз құзыреті шегінде шарттар, келісімдер жасалады;</w:t>
      </w:r>
    </w:p>
    <w:p>
      <w:pPr>
        <w:spacing w:after="0"/>
        <w:ind w:left="0"/>
        <w:jc w:val="both"/>
      </w:pPr>
      <w:r>
        <w:rPr>
          <w:rFonts w:ascii="Times New Roman"/>
          <w:b w:val="false"/>
          <w:i w:val="false"/>
          <w:color w:val="000000"/>
          <w:sz w:val="28"/>
        </w:rPr>
        <w:t>
      Қазақстан Республикасының заңнамасына сәйкес өзге де өкілеттіліктерді жүзеге асырады.</w:t>
      </w:r>
    </w:p>
    <w:p>
      <w:pPr>
        <w:spacing w:after="0"/>
        <w:ind w:left="0"/>
        <w:jc w:val="both"/>
      </w:pPr>
      <w:r>
        <w:rPr>
          <w:rFonts w:ascii="Times New Roman"/>
          <w:b w:val="false"/>
          <w:i w:val="false"/>
          <w:color w:val="000000"/>
          <w:sz w:val="28"/>
        </w:rPr>
        <w:t>
      Бөлім бірінші басшысы болмаған кезеңде оның өкілеттіктерін қолданыстағы заңнамаға сәйкес оны алмастыратын тұлға орындайды.</w:t>
      </w:r>
    </w:p>
    <w:p>
      <w:pPr>
        <w:spacing w:after="0"/>
        <w:ind w:left="0"/>
        <w:jc w:val="both"/>
      </w:pPr>
      <w:r>
        <w:rPr>
          <w:rFonts w:ascii="Times New Roman"/>
          <w:b w:val="false"/>
          <w:i w:val="false"/>
          <w:color w:val="000000"/>
          <w:sz w:val="28"/>
        </w:rPr>
        <w:t>
      4. Мемлекеттік органның мүлкі</w:t>
      </w:r>
    </w:p>
    <w:p>
      <w:pPr>
        <w:spacing w:after="0"/>
        <w:ind w:left="0"/>
        <w:jc w:val="both"/>
      </w:pPr>
      <w:r>
        <w:rPr>
          <w:rFonts w:ascii="Times New Roman"/>
          <w:b w:val="false"/>
          <w:i w:val="false"/>
          <w:color w:val="000000"/>
          <w:sz w:val="28"/>
        </w:rPr>
        <w:t>
      20. Бөлім заңнамада көзделген жағдайларда жедел басқару құқығында оқшауланған мүлкі болуы мүмкін.</w:t>
      </w:r>
    </w:p>
    <w:p>
      <w:pPr>
        <w:spacing w:after="0"/>
        <w:ind w:left="0"/>
        <w:jc w:val="both"/>
      </w:pPr>
      <w:r>
        <w:rPr>
          <w:rFonts w:ascii="Times New Roman"/>
          <w:b w:val="false"/>
          <w:i w:val="false"/>
          <w:color w:val="000000"/>
          <w:sz w:val="28"/>
        </w:rPr>
        <w:t>
      Бөлім мүлкі оған меншік иесі берген мүлкі және Қазақстан Республикасының заңнамасында тыйым салынбаған өзге де көздер есебінен қалыптастырады.</w:t>
      </w:r>
    </w:p>
    <w:p>
      <w:pPr>
        <w:spacing w:after="0"/>
        <w:ind w:left="0"/>
        <w:jc w:val="both"/>
      </w:pPr>
      <w:r>
        <w:rPr>
          <w:rFonts w:ascii="Times New Roman"/>
          <w:b w:val="false"/>
          <w:i w:val="false"/>
          <w:color w:val="000000"/>
          <w:sz w:val="28"/>
        </w:rPr>
        <w:t>
      21. Бөлім бекітілген мүлік аудандық коммуналдық меншікке жатады.</w:t>
      </w:r>
    </w:p>
    <w:p>
      <w:pPr>
        <w:spacing w:after="0"/>
        <w:ind w:left="0"/>
        <w:jc w:val="both"/>
      </w:pPr>
      <w:r>
        <w:rPr>
          <w:rFonts w:ascii="Times New Roman"/>
          <w:b w:val="false"/>
          <w:i w:val="false"/>
          <w:color w:val="000000"/>
          <w:sz w:val="28"/>
        </w:rPr>
        <w:t>
      22. Егер заңнамада өзгеше көзделмесе, Бөлім, өзіне бекітілген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тәсілімен билік етуге құқығы жоқ.</w:t>
      </w:r>
    </w:p>
    <w:p>
      <w:pPr>
        <w:spacing w:after="0"/>
        <w:ind w:left="0"/>
        <w:jc w:val="both"/>
      </w:pPr>
      <w:r>
        <w:rPr>
          <w:rFonts w:ascii="Times New Roman"/>
          <w:b w:val="false"/>
          <w:i w:val="false"/>
          <w:color w:val="000000"/>
          <w:sz w:val="28"/>
        </w:rPr>
        <w:t>
      5. Мемлекеттік органды қайта ұйымдастыру және тарату</w:t>
      </w:r>
    </w:p>
    <w:p>
      <w:pPr>
        <w:spacing w:after="0"/>
        <w:ind w:left="0"/>
        <w:jc w:val="both"/>
      </w:pPr>
      <w:r>
        <w:rPr>
          <w:rFonts w:ascii="Times New Roman"/>
          <w:b w:val="false"/>
          <w:i w:val="false"/>
          <w:color w:val="000000"/>
          <w:sz w:val="28"/>
        </w:rPr>
        <w:t>
      23. Бөлімді қайта ұйымдастыру және тарату Қазақстан Республикасының заңнамасына сәйкес жүзеге асырылады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