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6cb9" w14:textId="cf16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Екібастұз қаласы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477/6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 Екібастұз қаласы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2019 жылғы 26 сәуірдегі "Екібастұз қаласы әкімдігінің 2016 жылғы 29 шілдедегі "Павлодар облысы Екібастұз қаласы әкімінің аппараты" мемлекеттік мекемесі туралы ережені бекіту туралы" № 843/8 қаулысына толықтырулар енгізу туралы" № 377/4 қаулысының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2016 жылғы 29 шілдедегі "Павлодар облысы Екібастұз қаласы әкімінің аппараты" мемлекеттік мекемесі туралы ережені бекіту туралы" № 843/8 қаулысының күші жойылсын.</w:t>
      </w:r>
    </w:p>
    <w:bookmarkEnd w:id="3"/>
    <w:bookmarkStart w:name="z5" w:id="4"/>
    <w:p>
      <w:pPr>
        <w:spacing w:after="0"/>
        <w:ind w:left="0"/>
        <w:jc w:val="both"/>
      </w:pPr>
      <w:r>
        <w:rPr>
          <w:rFonts w:ascii="Times New Roman"/>
          <w:b w:val="false"/>
          <w:i w:val="false"/>
          <w:color w:val="000000"/>
          <w:sz w:val="28"/>
        </w:rPr>
        <w:t>
      4. "Павлодар облысы Екібастұз қаласы әкімінің аппараты" мемлекеттік мекемесі осы қаулыдан туындайтын қажетті шараларды қабылдасын.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Екібастұз қаласы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477/6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"Павлодар облысы Екібастұз қаласы әкімінің аппараты" мемлекеттік мекемесі туралы ереже</w:t>
      </w:r>
    </w:p>
    <w:bookmarkEnd w:id="7"/>
    <w:bookmarkStart w:name="z10" w:id="8"/>
    <w:p>
      <w:pPr>
        <w:spacing w:after="0"/>
        <w:ind w:left="0"/>
        <w:jc w:val="left"/>
      </w:pPr>
      <w:r>
        <w:rPr>
          <w:rFonts w:ascii="Times New Roman"/>
          <w:b/>
          <w:i w:val="false"/>
          <w:color w:val="000000"/>
        </w:rPr>
        <w:t xml:space="preserve"> 1- тарау. Жалпы ережелер</w:t>
      </w:r>
    </w:p>
    <w:bookmarkEnd w:id="8"/>
    <w:p>
      <w:pPr>
        <w:spacing w:after="0"/>
        <w:ind w:left="0"/>
        <w:jc w:val="both"/>
      </w:pPr>
      <w:r>
        <w:rPr>
          <w:rFonts w:ascii="Times New Roman"/>
          <w:b w:val="false"/>
          <w:i w:val="false"/>
          <w:color w:val="000000"/>
          <w:sz w:val="28"/>
        </w:rPr>
        <w:t>
      1. "Павлодар облысы Екібастұз қаласы әкімінің аппараты" мемлекеттік мекемесі (бұдан әрі – мемлекеттік мекеме) Екібастұз қаласының аумағында мемлекеттік жергілікті басқару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 Екібастұз қаласы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141200, Екібастұз қаласы, Мәшһүр Жүсіп көшесі, 45.</w:t>
      </w:r>
    </w:p>
    <w:p>
      <w:pPr>
        <w:spacing w:after="0"/>
        <w:ind w:left="0"/>
        <w:jc w:val="both"/>
      </w:pPr>
      <w:r>
        <w:rPr>
          <w:rFonts w:ascii="Times New Roman"/>
          <w:b w:val="false"/>
          <w:i w:val="false"/>
          <w:color w:val="000000"/>
          <w:sz w:val="28"/>
        </w:rPr>
        <w:t>
      10. Мемлекеттік мекеменің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Павлодар облысы Екібастұз қаласының әкімдігі мемлекеттік мекеменің құрылтайшысы болып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1" w:id="9"/>
    <w:p>
      <w:pPr>
        <w:spacing w:after="0"/>
        <w:ind w:left="0"/>
        <w:jc w:val="left"/>
      </w:pPr>
      <w:r>
        <w:rPr>
          <w:rFonts w:ascii="Times New Roman"/>
          <w:b/>
          <w:i w:val="false"/>
          <w:color w:val="000000"/>
        </w:rPr>
        <w:t xml:space="preserve"> 2-тарау. "Павлодар облысы Екібастұз қаласы әкімінің аппараты" мемлекеттік мекемесінің мақсаттары мен өкілеттіктері</w:t>
      </w:r>
    </w:p>
    <w:bookmarkEnd w:id="9"/>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Екібастұз қаласы аумағында мемлекеттік саясатты жүргізу бойынша қала әкімі мен әкімдігінің қызметін қамтамасыз ету;</w:t>
      </w:r>
    </w:p>
    <w:p>
      <w:pPr>
        <w:spacing w:after="0"/>
        <w:ind w:left="0"/>
        <w:jc w:val="both"/>
      </w:pPr>
      <w:r>
        <w:rPr>
          <w:rFonts w:ascii="Times New Roman"/>
          <w:b w:val="false"/>
          <w:i w:val="false"/>
          <w:color w:val="000000"/>
          <w:sz w:val="28"/>
        </w:rPr>
        <w:t>
      2) Екібастұз қаласының жергілікті атқарушы органдарының қызметін үйлестіру;</w:t>
      </w:r>
    </w:p>
    <w:p>
      <w:pPr>
        <w:spacing w:after="0"/>
        <w:ind w:left="0"/>
        <w:jc w:val="both"/>
      </w:pPr>
      <w:r>
        <w:rPr>
          <w:rFonts w:ascii="Times New Roman"/>
          <w:b w:val="false"/>
          <w:i w:val="false"/>
          <w:color w:val="000000"/>
          <w:sz w:val="28"/>
        </w:rPr>
        <w:t>
      3) қаланың әлеуметтік-экономикалық даму жоспарларын әзірлеуге, Қазақстан Республикасының даму стратегиясына сәйкес әлеуметтік-экономикалық реформаларды жүзеге асыру тетігі мен тактикасын жетілдіруге қатысу;</w:t>
      </w:r>
    </w:p>
    <w:p>
      <w:pPr>
        <w:spacing w:after="0"/>
        <w:ind w:left="0"/>
        <w:jc w:val="both"/>
      </w:pPr>
      <w:r>
        <w:rPr>
          <w:rFonts w:ascii="Times New Roman"/>
          <w:b w:val="false"/>
          <w:i w:val="false"/>
          <w:color w:val="000000"/>
          <w:sz w:val="28"/>
        </w:rPr>
        <w:t>
      4) облыстық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іске асыру.</w:t>
      </w:r>
    </w:p>
    <w:p>
      <w:pPr>
        <w:spacing w:after="0"/>
        <w:ind w:left="0"/>
        <w:jc w:val="both"/>
      </w:pPr>
      <w:r>
        <w:rPr>
          <w:rFonts w:ascii="Times New Roman"/>
          <w:b w:val="false"/>
          <w:i w:val="false"/>
          <w:color w:val="000000"/>
          <w:sz w:val="28"/>
        </w:rPr>
        <w:t>
      16.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мемлекеттік мекемеге жүктелген міндеттерді орындау үшін барлық меншік нысанындағы шаруашылық жүргізуші субъектілерден (келісім бойынша), жергілікті өзін-өзі басқару органдарынан ақпарат сұрату және алу;</w:t>
      </w:r>
    </w:p>
    <w:p>
      <w:pPr>
        <w:spacing w:after="0"/>
        <w:ind w:left="0"/>
        <w:jc w:val="both"/>
      </w:pPr>
      <w:r>
        <w:rPr>
          <w:rFonts w:ascii="Times New Roman"/>
          <w:b w:val="false"/>
          <w:i w:val="false"/>
          <w:color w:val="000000"/>
          <w:sz w:val="28"/>
        </w:rPr>
        <w:t>
      талап қою және соттарда дербес және өкіл арқылы мемлекеттік мекеменің функцияларына байланысты істер бойынша талап қоюшы, жауапкер, үшінші тұлғалар ретінде әрекет ету;</w:t>
      </w:r>
    </w:p>
    <w:p>
      <w:pPr>
        <w:spacing w:after="0"/>
        <w:ind w:left="0"/>
        <w:jc w:val="both"/>
      </w:pPr>
      <w:r>
        <w:rPr>
          <w:rFonts w:ascii="Times New Roman"/>
          <w:b w:val="false"/>
          <w:i w:val="false"/>
          <w:color w:val="000000"/>
          <w:sz w:val="28"/>
        </w:rPr>
        <w:t>
      облыстық деңгейде шешілуі қамтамасыз етілетін міндеттерді іске асыруға байланысты ұсыныстарды облыстық мемлекеттік органдарға енгізу;</w:t>
      </w:r>
    </w:p>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Мемлекеттік қызмет туралы заңнаманың іске асырылуын қамтамасыз етеді;</w:t>
      </w:r>
    </w:p>
    <w:p>
      <w:pPr>
        <w:spacing w:after="0"/>
        <w:ind w:left="0"/>
        <w:jc w:val="both"/>
      </w:pPr>
      <w:r>
        <w:rPr>
          <w:rFonts w:ascii="Times New Roman"/>
          <w:b w:val="false"/>
          <w:i w:val="false"/>
          <w:color w:val="000000"/>
          <w:sz w:val="28"/>
        </w:rPr>
        <w:t>
      мемлекеттік мекеме қызметкерлерінің семинарларда, курстарда және оқытудың басқа да түрлерінде біліктілігін тұрақты арттыру;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1) қала әкімдігінің отырыстарын, қала әкімінің қатысуымен өтетін іс-шараларды, кеңестерді, семинарларды, шетелдік делегациялардың сапарларын, қала әкімінің Екібастұз қаласының ауылдық округтеріне, кенттеріне және ауылдарына шығуын ұйымдастыру, құқықтық, ақпараттық–талдау, консультативтік, материалдық-техникалық дайындауды және өткізуді қамтамасыз етеді;</w:t>
      </w:r>
    </w:p>
    <w:p>
      <w:pPr>
        <w:spacing w:after="0"/>
        <w:ind w:left="0"/>
        <w:jc w:val="both"/>
      </w:pPr>
      <w:r>
        <w:rPr>
          <w:rFonts w:ascii="Times New Roman"/>
          <w:b w:val="false"/>
          <w:i w:val="false"/>
          <w:color w:val="000000"/>
          <w:sz w:val="28"/>
        </w:rPr>
        <w:t>
      2) қала әкімінің норма шығармашылық қызметін қамтамасыз етеді, қала әкіміне азаматтар мен ұйымдарды құқықтық қорғаудың тиімді мемлекеттік тетігін қалыптастырудың негізгі бағыттары бойынша ұсыныстар енгізеді;</w:t>
      </w:r>
    </w:p>
    <w:p>
      <w:pPr>
        <w:spacing w:after="0"/>
        <w:ind w:left="0"/>
        <w:jc w:val="both"/>
      </w:pPr>
      <w:r>
        <w:rPr>
          <w:rFonts w:ascii="Times New Roman"/>
          <w:b w:val="false"/>
          <w:i w:val="false"/>
          <w:color w:val="000000"/>
          <w:sz w:val="28"/>
        </w:rPr>
        <w:t>
      заңдылықты және құқықтық тәртіпті нығайту бойынша шаралар қабылдайды;</w:t>
      </w:r>
    </w:p>
    <w:p>
      <w:pPr>
        <w:spacing w:after="0"/>
        <w:ind w:left="0"/>
        <w:jc w:val="both"/>
      </w:pPr>
      <w:r>
        <w:rPr>
          <w:rFonts w:ascii="Times New Roman"/>
          <w:b w:val="false"/>
          <w:i w:val="false"/>
          <w:color w:val="000000"/>
          <w:sz w:val="28"/>
        </w:rPr>
        <w:t>
       қала әкімінің норма шығармашылық қызметінің тетігін жетілдіру жөнінде шаралар қабылдайды;</w:t>
      </w:r>
    </w:p>
    <w:p>
      <w:pPr>
        <w:spacing w:after="0"/>
        <w:ind w:left="0"/>
        <w:jc w:val="both"/>
      </w:pPr>
      <w:r>
        <w:rPr>
          <w:rFonts w:ascii="Times New Roman"/>
          <w:b w:val="false"/>
          <w:i w:val="false"/>
          <w:color w:val="000000"/>
          <w:sz w:val="28"/>
        </w:rPr>
        <w:t xml:space="preserve">
       қала әкімінің қарауына енгізілетін нормативтік құқықтық және құқықтық актілерге құқықтық сараптаманы жүзеге асырады, қала әкімдігі мен әкімі актілерінің жобаларын әзірлеуге қатысады; </w:t>
      </w:r>
    </w:p>
    <w:p>
      <w:pPr>
        <w:spacing w:after="0"/>
        <w:ind w:left="0"/>
        <w:jc w:val="both"/>
      </w:pPr>
      <w:r>
        <w:rPr>
          <w:rFonts w:ascii="Times New Roman"/>
          <w:b w:val="false"/>
          <w:i w:val="false"/>
          <w:color w:val="000000"/>
          <w:sz w:val="28"/>
        </w:rPr>
        <w:t>
      3) қалалық мәслихатпен (бұдан әрі – Мәслихат) қарым-қатынаста қала әкімінің өкілеттігін қамтамасыз етеді;</w:t>
      </w:r>
    </w:p>
    <w:p>
      <w:pPr>
        <w:spacing w:after="0"/>
        <w:ind w:left="0"/>
        <w:jc w:val="both"/>
      </w:pPr>
      <w:r>
        <w:rPr>
          <w:rFonts w:ascii="Times New Roman"/>
          <w:b w:val="false"/>
          <w:i w:val="false"/>
          <w:color w:val="000000"/>
          <w:sz w:val="28"/>
        </w:rPr>
        <w:t>
      қала әкімін Мәслихаттағы және оның тұрақты комиссияларындағы норма шығармашылық қызметінің жай-күйі, олар қарайтын мәселелер туралы үнемі хабардар етеді,</w:t>
      </w:r>
    </w:p>
    <w:p>
      <w:pPr>
        <w:spacing w:after="0"/>
        <w:ind w:left="0"/>
        <w:jc w:val="both"/>
      </w:pPr>
      <w:r>
        <w:rPr>
          <w:rFonts w:ascii="Times New Roman"/>
          <w:b w:val="false"/>
          <w:i w:val="false"/>
          <w:color w:val="000000"/>
          <w:sz w:val="28"/>
        </w:rPr>
        <w:t xml:space="preserve">
      қала әкіміне Мәслихаттың шешім жобаларын қарау басымдығын айқындау, сессиялар арасындағы кезеңде мәслихаттың кезектен тыс отырыстарын шақыру, қала әкімінің мәслихат отырыстарына қатысуының орындылығы жөнінде ұсыныстар енгізеді; </w:t>
      </w:r>
    </w:p>
    <w:p>
      <w:pPr>
        <w:spacing w:after="0"/>
        <w:ind w:left="0"/>
        <w:jc w:val="both"/>
      </w:pPr>
      <w:r>
        <w:rPr>
          <w:rFonts w:ascii="Times New Roman"/>
          <w:b w:val="false"/>
          <w:i w:val="false"/>
          <w:color w:val="000000"/>
          <w:sz w:val="28"/>
        </w:rPr>
        <w:t xml:space="preserve">
      4) қалалық бағдарламалық құжаттарды әзірлеуге және орындалуын бақылауға қатысады; </w:t>
      </w:r>
    </w:p>
    <w:p>
      <w:pPr>
        <w:spacing w:after="0"/>
        <w:ind w:left="0"/>
        <w:jc w:val="both"/>
      </w:pPr>
      <w:r>
        <w:rPr>
          <w:rFonts w:ascii="Times New Roman"/>
          <w:b w:val="false"/>
          <w:i w:val="false"/>
          <w:color w:val="000000"/>
          <w:sz w:val="28"/>
        </w:rPr>
        <w:t>
       5) Қазақстан Республикасының заңнамасына сәйкес қала әкіміне қала әкімінің мемлекеттік наградаларымен, көтермелеулерімен марапаттау және құрметті атақтар беру жөнінде ұсыныстар енгізеді;</w:t>
      </w:r>
    </w:p>
    <w:p>
      <w:pPr>
        <w:spacing w:after="0"/>
        <w:ind w:left="0"/>
        <w:jc w:val="both"/>
      </w:pPr>
      <w:r>
        <w:rPr>
          <w:rFonts w:ascii="Times New Roman"/>
          <w:b w:val="false"/>
          <w:i w:val="false"/>
          <w:color w:val="000000"/>
          <w:sz w:val="28"/>
        </w:rPr>
        <w:t>
      6) қала әкіміне қала әкімі мен әкімдігіне тікелей бағынатын және есеп беретін мемлекеттік және консультативтік-кеңесші органдарды құру, тарату және қайта ұйымдастыру туралы ұсыныстар енгізеді;</w:t>
      </w:r>
    </w:p>
    <w:p>
      <w:pPr>
        <w:spacing w:after="0"/>
        <w:ind w:left="0"/>
        <w:jc w:val="both"/>
      </w:pPr>
      <w:r>
        <w:rPr>
          <w:rFonts w:ascii="Times New Roman"/>
          <w:b w:val="false"/>
          <w:i w:val="false"/>
          <w:color w:val="000000"/>
          <w:sz w:val="28"/>
        </w:rPr>
        <w:t>
      7) қала әкімі мен әкімдігіне тікелей бағынатын және есеп беретін мемлекеттік және консультативтік-кеңесші органдардың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8) Қазақстан Республикасының заңнамасына сәйкес әкімшілік-аумақтық құрылыс мәселелерінде қала әкімінің өкілеттіктерін іске асыруды қамтамасыз етеді;</w:t>
      </w:r>
    </w:p>
    <w:p>
      <w:pPr>
        <w:spacing w:after="0"/>
        <w:ind w:left="0"/>
        <w:jc w:val="both"/>
      </w:pPr>
      <w:r>
        <w:rPr>
          <w:rFonts w:ascii="Times New Roman"/>
          <w:b w:val="false"/>
          <w:i w:val="false"/>
          <w:color w:val="000000"/>
          <w:sz w:val="28"/>
        </w:rPr>
        <w:t>
      9) қала әкімінің өңірлік саясат саласындағы өкілеттіктерін іске асырады;</w:t>
      </w:r>
    </w:p>
    <w:p>
      <w:pPr>
        <w:spacing w:after="0"/>
        <w:ind w:left="0"/>
        <w:jc w:val="both"/>
      </w:pPr>
      <w:r>
        <w:rPr>
          <w:rFonts w:ascii="Times New Roman"/>
          <w:b w:val="false"/>
          <w:i w:val="false"/>
          <w:color w:val="000000"/>
          <w:sz w:val="28"/>
        </w:rPr>
        <w:t>
      қала әкімі үшін өңірлік саясат стратегиясы, қаланың өкілді және атқарушы органдарының сындарлы бірлескен жұмысы бойынша ұсыныстарды болжауды және әзірлеуді жүзеге асырады;</w:t>
      </w:r>
    </w:p>
    <w:p>
      <w:pPr>
        <w:spacing w:after="0"/>
        <w:ind w:left="0"/>
        <w:jc w:val="both"/>
      </w:pPr>
      <w:r>
        <w:rPr>
          <w:rFonts w:ascii="Times New Roman"/>
          <w:b w:val="false"/>
          <w:i w:val="false"/>
          <w:color w:val="000000"/>
          <w:sz w:val="28"/>
        </w:rPr>
        <w:t>
      қала әкімінің ауылдық округтердің, кенттердің және ауылдардың әкімдерімен өзара іс-қимылын қамтамасыз етеді;</w:t>
      </w:r>
    </w:p>
    <w:p>
      <w:pPr>
        <w:spacing w:after="0"/>
        <w:ind w:left="0"/>
        <w:jc w:val="both"/>
      </w:pPr>
      <w:r>
        <w:rPr>
          <w:rFonts w:ascii="Times New Roman"/>
          <w:b w:val="false"/>
          <w:i w:val="false"/>
          <w:color w:val="000000"/>
          <w:sz w:val="28"/>
        </w:rPr>
        <w:t>
      барлық мемлекеттік органдардың және лауазымды тұлғалардың қала әкімінің актілері мен тапсырмаларының мүлтіксіз және толық орындалуын, жергілікті бюджеттен қаржыландырылатын атқарушы органдар актілерінің Қазақстан Республикасының қолданыстағы заңнамасына сәйкестігін бақылауды жүзеге асырады;</w:t>
      </w:r>
    </w:p>
    <w:p>
      <w:pPr>
        <w:spacing w:after="0"/>
        <w:ind w:left="0"/>
        <w:jc w:val="both"/>
      </w:pPr>
      <w:r>
        <w:rPr>
          <w:rFonts w:ascii="Times New Roman"/>
          <w:b w:val="false"/>
          <w:i w:val="false"/>
          <w:color w:val="000000"/>
          <w:sz w:val="28"/>
        </w:rPr>
        <w:t>
      10) қала әкімінің қызметін ақпараттық-талдамалық қамтамасыз етуді жүзеге асырады:</w:t>
      </w:r>
    </w:p>
    <w:p>
      <w:pPr>
        <w:spacing w:after="0"/>
        <w:ind w:left="0"/>
        <w:jc w:val="both"/>
      </w:pPr>
      <w:r>
        <w:rPr>
          <w:rFonts w:ascii="Times New Roman"/>
          <w:b w:val="false"/>
          <w:i w:val="false"/>
          <w:color w:val="000000"/>
          <w:sz w:val="28"/>
        </w:rPr>
        <w:t xml:space="preserve">
      ішкі саяси ахуалға, қаланың мемлекеттік органдары мен лауазымды тұлғалардың жұмысына талдау жүргізеді, қоғамдық пікірді зерделейді, саяси және әлеуметтік-экономикалық ахуалдың дамуын болжайды, қоғамдық маңызы бар проблемалар бойынша ұсыныстар дайындайды; </w:t>
      </w:r>
    </w:p>
    <w:p>
      <w:pPr>
        <w:spacing w:after="0"/>
        <w:ind w:left="0"/>
        <w:jc w:val="both"/>
      </w:pPr>
      <w:r>
        <w:rPr>
          <w:rFonts w:ascii="Times New Roman"/>
          <w:b w:val="false"/>
          <w:i w:val="false"/>
          <w:color w:val="000000"/>
          <w:sz w:val="28"/>
        </w:rPr>
        <w:t>
      ақпаратты жинауды, өңдеуді жүзеге асырады және қала әкімін ішкі саясат мәселелері бойынша ақпараттық-талдамалық материалдармен қамтамасыз етеді;</w:t>
      </w:r>
    </w:p>
    <w:p>
      <w:pPr>
        <w:spacing w:after="0"/>
        <w:ind w:left="0"/>
        <w:jc w:val="both"/>
      </w:pPr>
      <w:r>
        <w:rPr>
          <w:rFonts w:ascii="Times New Roman"/>
          <w:b w:val="false"/>
          <w:i w:val="false"/>
          <w:color w:val="000000"/>
          <w:sz w:val="28"/>
        </w:rPr>
        <w:t>
      қала әкімінің бұқаралық ақпарат құралдары арқылы қоғаммен байланыс орнатуын және тұрақты дамуын қамтамасыз етеді, қала әкімдігі мен әкімінің қабылдайтын актілерін түсіндіруге қатысады;</w:t>
      </w:r>
    </w:p>
    <w:p>
      <w:pPr>
        <w:spacing w:after="0"/>
        <w:ind w:left="0"/>
        <w:jc w:val="both"/>
      </w:pPr>
      <w:r>
        <w:rPr>
          <w:rFonts w:ascii="Times New Roman"/>
          <w:b w:val="false"/>
          <w:i w:val="false"/>
          <w:color w:val="000000"/>
          <w:sz w:val="28"/>
        </w:rPr>
        <w:t xml:space="preserve">
      11) Екібастұз қаласында кадр саясатын жүргізуді қамтамасыз етеді: </w:t>
      </w:r>
    </w:p>
    <w:p>
      <w:pPr>
        <w:spacing w:after="0"/>
        <w:ind w:left="0"/>
        <w:jc w:val="both"/>
      </w:pPr>
      <w:r>
        <w:rPr>
          <w:rFonts w:ascii="Times New Roman"/>
          <w:b w:val="false"/>
          <w:i w:val="false"/>
          <w:color w:val="000000"/>
          <w:sz w:val="28"/>
        </w:rPr>
        <w:t>
      кадрлық жұмыстың жағдайын талдайды;</w:t>
      </w:r>
    </w:p>
    <w:p>
      <w:pPr>
        <w:spacing w:after="0"/>
        <w:ind w:left="0"/>
        <w:jc w:val="both"/>
      </w:pPr>
      <w:r>
        <w:rPr>
          <w:rFonts w:ascii="Times New Roman"/>
          <w:b w:val="false"/>
          <w:i w:val="false"/>
          <w:color w:val="000000"/>
          <w:sz w:val="28"/>
        </w:rPr>
        <w:t>
      атқарушы органдардың мемлекеттік қызметшілерінің кәсіби даярлық деңгейін қамтамасыз етеді;</w:t>
      </w:r>
    </w:p>
    <w:p>
      <w:pPr>
        <w:spacing w:after="0"/>
        <w:ind w:left="0"/>
        <w:jc w:val="both"/>
      </w:pPr>
      <w:r>
        <w:rPr>
          <w:rFonts w:ascii="Times New Roman"/>
          <w:b w:val="false"/>
          <w:i w:val="false"/>
          <w:color w:val="000000"/>
          <w:sz w:val="28"/>
        </w:rPr>
        <w:t>
      қызметке тағайындау және қызметтен босату кезінде материалдарды ресімдейді, қала әкімімен тағайындалатын және келісілетін лауазымды тұлғалардың мемлекеттік қызметті өткеруіне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мемлекеттік мекеменің мемлекеттік қызметшілерін, қала әкімімен тағайындалатын және келісілетін басқа да лауазымды тұлғаларды аттестаттаудан өткізеді;</w:t>
      </w:r>
    </w:p>
    <w:p>
      <w:pPr>
        <w:spacing w:after="0"/>
        <w:ind w:left="0"/>
        <w:jc w:val="both"/>
      </w:pPr>
      <w:r>
        <w:rPr>
          <w:rFonts w:ascii="Times New Roman"/>
          <w:b w:val="false"/>
          <w:i w:val="false"/>
          <w:color w:val="000000"/>
          <w:sz w:val="28"/>
        </w:rPr>
        <w:t>
      12) Қала әкімінің қызметін құжаттамалық қамтамасыз етуді жүзеге асырады:</w:t>
      </w:r>
    </w:p>
    <w:p>
      <w:pPr>
        <w:spacing w:after="0"/>
        <w:ind w:left="0"/>
        <w:jc w:val="both"/>
      </w:pPr>
      <w:r>
        <w:rPr>
          <w:rFonts w:ascii="Times New Roman"/>
          <w:b w:val="false"/>
          <w:i w:val="false"/>
          <w:color w:val="000000"/>
          <w:sz w:val="28"/>
        </w:rPr>
        <w:t>
      қала әкімдігі мен әкімінің актілерін тіркеуді жүргізеді;</w:t>
      </w:r>
    </w:p>
    <w:p>
      <w:pPr>
        <w:spacing w:after="0"/>
        <w:ind w:left="0"/>
        <w:jc w:val="both"/>
      </w:pPr>
      <w:r>
        <w:rPr>
          <w:rFonts w:ascii="Times New Roman"/>
          <w:b w:val="false"/>
          <w:i w:val="false"/>
          <w:color w:val="000000"/>
          <w:sz w:val="28"/>
        </w:rPr>
        <w:t>
      қала әкімдігі мен әкімі актілерінің, консультативтік-кеңесші органдар құжаттарының жариялануын, тиісті ресімделуін және таратылуын қамтамасыз етеді;</w:t>
      </w:r>
    </w:p>
    <w:p>
      <w:pPr>
        <w:spacing w:after="0"/>
        <w:ind w:left="0"/>
        <w:jc w:val="both"/>
      </w:pPr>
      <w:r>
        <w:rPr>
          <w:rFonts w:ascii="Times New Roman"/>
          <w:b w:val="false"/>
          <w:i w:val="false"/>
          <w:color w:val="000000"/>
          <w:sz w:val="28"/>
        </w:rPr>
        <w:t>
      іс жүргізуді ұйымдастырады;</w:t>
      </w:r>
    </w:p>
    <w:p>
      <w:pPr>
        <w:spacing w:after="0"/>
        <w:ind w:left="0"/>
        <w:jc w:val="both"/>
      </w:pPr>
      <w:r>
        <w:rPr>
          <w:rFonts w:ascii="Times New Roman"/>
          <w:b w:val="false"/>
          <w:i w:val="false"/>
          <w:color w:val="000000"/>
          <w:sz w:val="28"/>
        </w:rPr>
        <w:t>
      жеке және заңды тұлғалардың қызметтік құжаттары мен өтініштерін қарайды;</w:t>
      </w:r>
    </w:p>
    <w:p>
      <w:pPr>
        <w:spacing w:after="0"/>
        <w:ind w:left="0"/>
        <w:jc w:val="both"/>
      </w:pPr>
      <w:r>
        <w:rPr>
          <w:rFonts w:ascii="Times New Roman"/>
          <w:b w:val="false"/>
          <w:i w:val="false"/>
          <w:color w:val="000000"/>
          <w:sz w:val="28"/>
        </w:rPr>
        <w:t>
      жеке және заңды тұлғаларды жеке қабылдауды ұйымдастырады;</w:t>
      </w:r>
    </w:p>
    <w:p>
      <w:pPr>
        <w:spacing w:after="0"/>
        <w:ind w:left="0"/>
        <w:jc w:val="both"/>
      </w:pPr>
      <w:r>
        <w:rPr>
          <w:rFonts w:ascii="Times New Roman"/>
          <w:b w:val="false"/>
          <w:i w:val="false"/>
          <w:color w:val="000000"/>
          <w:sz w:val="28"/>
        </w:rPr>
        <w:t>
      құжат айналымына, оның ішінде қала әкімінің атына келіп түсетін хат-хабарларға талдау жүргізеді;</w:t>
      </w:r>
    </w:p>
    <w:p>
      <w:pPr>
        <w:spacing w:after="0"/>
        <w:ind w:left="0"/>
        <w:jc w:val="both"/>
      </w:pPr>
      <w:r>
        <w:rPr>
          <w:rFonts w:ascii="Times New Roman"/>
          <w:b w:val="false"/>
          <w:i w:val="false"/>
          <w:color w:val="000000"/>
          <w:sz w:val="28"/>
        </w:rPr>
        <w:t>
      қала әкімдігі мен әкімі актілерінің сақталуын, жүйелендірілуін және құпиялылығын қамтамасыз етеді;</w:t>
      </w:r>
    </w:p>
    <w:p>
      <w:pPr>
        <w:spacing w:after="0"/>
        <w:ind w:left="0"/>
        <w:jc w:val="both"/>
      </w:pPr>
      <w:r>
        <w:rPr>
          <w:rFonts w:ascii="Times New Roman"/>
          <w:b w:val="false"/>
          <w:i w:val="false"/>
          <w:color w:val="000000"/>
          <w:sz w:val="28"/>
        </w:rPr>
        <w:t>
      мемлекеттік тілді енгізуге, іс қағаздарын жүргізу ережелерін сақтауға және оларды жетілдіруге, жұмыстың стилі мен әдістерін жақсартуға, жаңа ақпараттық технологияларды енгізуге бағытталған шараларды қабылдайды;</w:t>
      </w:r>
    </w:p>
    <w:p>
      <w:pPr>
        <w:spacing w:after="0"/>
        <w:ind w:left="0"/>
        <w:jc w:val="both"/>
      </w:pPr>
      <w:r>
        <w:rPr>
          <w:rFonts w:ascii="Times New Roman"/>
          <w:b w:val="false"/>
          <w:i w:val="false"/>
          <w:color w:val="000000"/>
          <w:sz w:val="28"/>
        </w:rPr>
        <w:t>
      қала әкімі аппаратында мұрағаттық сақтаудың тұрақты мерзімі бар құжаттар үшін ғана ерекшелік жасай отырып, қағаз жеткізгіштерде қайталаусыз ЭЦҚ құралдарын пайдалана отырып, толық Ішкі электрондық құжат айналымына көшуді ұйымдастырады;</w:t>
      </w:r>
    </w:p>
    <w:p>
      <w:pPr>
        <w:spacing w:after="0"/>
        <w:ind w:left="0"/>
        <w:jc w:val="both"/>
      </w:pPr>
      <w:r>
        <w:rPr>
          <w:rFonts w:ascii="Times New Roman"/>
          <w:b w:val="false"/>
          <w:i w:val="false"/>
          <w:color w:val="000000"/>
          <w:sz w:val="28"/>
        </w:rPr>
        <w:t>
      13) мемлекеттік мекемеде құпиялылық режимінің сақталуын қамтамасыз етеді, қала әкімі тағайындайтын лауазымды тұлғаларды құпия құжаттарға жіберуге материалдарды ресімдейді;</w:t>
      </w:r>
    </w:p>
    <w:p>
      <w:pPr>
        <w:spacing w:after="0"/>
        <w:ind w:left="0"/>
        <w:jc w:val="both"/>
      </w:pPr>
      <w:r>
        <w:rPr>
          <w:rFonts w:ascii="Times New Roman"/>
          <w:b w:val="false"/>
          <w:i w:val="false"/>
          <w:color w:val="000000"/>
          <w:sz w:val="28"/>
        </w:rPr>
        <w:t>
      14) атқарушы органдар мен ведомстволар дайындаған қала әкімдігі мен әкімі актілерінің жобаларына сараптаманы және қажет болған жағдайларда пысықтауды жүзеге асырады;</w:t>
      </w:r>
    </w:p>
    <w:p>
      <w:pPr>
        <w:spacing w:after="0"/>
        <w:ind w:left="0"/>
        <w:jc w:val="both"/>
      </w:pPr>
      <w:r>
        <w:rPr>
          <w:rFonts w:ascii="Times New Roman"/>
          <w:b w:val="false"/>
          <w:i w:val="false"/>
          <w:color w:val="000000"/>
          <w:sz w:val="28"/>
        </w:rPr>
        <w:t>
      15) әскери тіркеу және әскери қызметке шақыру жөніндегі, сондай-ақ азаматтық қорғаныс мәселелері жөніндегі іс-шараларды ұйымдастыруды қамтамасыз етеді;</w:t>
      </w:r>
    </w:p>
    <w:p>
      <w:pPr>
        <w:spacing w:after="0"/>
        <w:ind w:left="0"/>
        <w:jc w:val="both"/>
      </w:pPr>
      <w:r>
        <w:rPr>
          <w:rFonts w:ascii="Times New Roman"/>
          <w:b w:val="false"/>
          <w:i w:val="false"/>
          <w:color w:val="000000"/>
          <w:sz w:val="28"/>
        </w:rPr>
        <w:t xml:space="preserve">
      16) аудан (қала) көлемінде дала өрттерінің, сондай-ақ өртке қарсы мемлекеттік органдары құрылмаған елді мекендерде өрттің алдын алу мен сөндіру бойынша іс-шаралар жүргізеді; </w:t>
      </w:r>
    </w:p>
    <w:p>
      <w:pPr>
        <w:spacing w:after="0"/>
        <w:ind w:left="0"/>
        <w:jc w:val="both"/>
      </w:pPr>
      <w:r>
        <w:rPr>
          <w:rFonts w:ascii="Times New Roman"/>
          <w:b w:val="false"/>
          <w:i w:val="false"/>
          <w:color w:val="000000"/>
          <w:sz w:val="28"/>
        </w:rPr>
        <w:t>
      17) Қазақстан Республикасының заңнамасына сәйкес тауарларды (жұмыстарды, көрсетілетін қызметтерді) мемлекеттік сатып алуды жүргізеді;</w:t>
      </w:r>
    </w:p>
    <w:p>
      <w:pPr>
        <w:spacing w:after="0"/>
        <w:ind w:left="0"/>
        <w:jc w:val="both"/>
      </w:pPr>
      <w:r>
        <w:rPr>
          <w:rFonts w:ascii="Times New Roman"/>
          <w:b w:val="false"/>
          <w:i w:val="false"/>
          <w:color w:val="000000"/>
          <w:sz w:val="28"/>
        </w:rPr>
        <w:t>
      18) өзіне заңнамамен жүктелген басқа да функцияларды жүзеге асырады.</w:t>
      </w:r>
    </w:p>
    <w:bookmarkStart w:name="z12" w:id="10"/>
    <w:p>
      <w:pPr>
        <w:spacing w:after="0"/>
        <w:ind w:left="0"/>
        <w:jc w:val="left"/>
      </w:pPr>
      <w:r>
        <w:rPr>
          <w:rFonts w:ascii="Times New Roman"/>
          <w:b/>
          <w:i w:val="false"/>
          <w:color w:val="000000"/>
        </w:rPr>
        <w:t xml:space="preserve"> 3-тарау. "Павлодар облысы Екібастұз қаласы әкімінің аппараты" мемлекеттік мекемесі бірінші басшысының мәртебесі, өкілеттігі</w:t>
      </w:r>
    </w:p>
    <w:bookmarkEnd w:id="10"/>
    <w:p>
      <w:pPr>
        <w:spacing w:after="0"/>
        <w:ind w:left="0"/>
        <w:jc w:val="both"/>
      </w:pPr>
      <w:r>
        <w:rPr>
          <w:rFonts w:ascii="Times New Roman"/>
          <w:b w:val="false"/>
          <w:i w:val="false"/>
          <w:color w:val="000000"/>
          <w:sz w:val="28"/>
        </w:rPr>
        <w:t>
      18. Мемлекеттік мекемеге басшылықты мемлекеттік мекемеге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мекеменің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оған басшылық жасайды және мемлекеттік мекемеге жүктелген міндеттердің орындалуы мен оның өз функцияларын жүзеге асыруы үшін дербес жауапты болады;</w:t>
      </w:r>
    </w:p>
    <w:p>
      <w:pPr>
        <w:spacing w:after="0"/>
        <w:ind w:left="0"/>
        <w:jc w:val="both"/>
      </w:pPr>
      <w:r>
        <w:rPr>
          <w:rFonts w:ascii="Times New Roman"/>
          <w:b w:val="false"/>
          <w:i w:val="false"/>
          <w:color w:val="000000"/>
          <w:sz w:val="28"/>
        </w:rPr>
        <w:t>
      2) қала әкімдігіне мемлекеттік мекеме туралы ережені бекітуге ұсынады, оның құрылымы мен штат бойынша ұсыныстар енгізеді;</w:t>
      </w:r>
    </w:p>
    <w:p>
      <w:pPr>
        <w:spacing w:after="0"/>
        <w:ind w:left="0"/>
        <w:jc w:val="both"/>
      </w:pPr>
      <w:r>
        <w:rPr>
          <w:rFonts w:ascii="Times New Roman"/>
          <w:b w:val="false"/>
          <w:i w:val="false"/>
          <w:color w:val="000000"/>
          <w:sz w:val="28"/>
        </w:rPr>
        <w:t>
      3) мемлекеттік мекеменің құрылымдық бөлімшелерінің жұмысын ұйымдастырады және үйлестіреді, өзге мемлекеттік органдармен өзара іс-қимылды қамтамасыз етеді;</w:t>
      </w:r>
    </w:p>
    <w:p>
      <w:pPr>
        <w:spacing w:after="0"/>
        <w:ind w:left="0"/>
        <w:jc w:val="both"/>
      </w:pPr>
      <w:r>
        <w:rPr>
          <w:rFonts w:ascii="Times New Roman"/>
          <w:b w:val="false"/>
          <w:i w:val="false"/>
          <w:color w:val="000000"/>
          <w:sz w:val="28"/>
        </w:rPr>
        <w:t>
      4) басшы лауазымдарға тағайындау үшін кандидатуралар бойынша қала әкіміне ұсыныстар енгізеді;</w:t>
      </w:r>
    </w:p>
    <w:p>
      <w:pPr>
        <w:spacing w:after="0"/>
        <w:ind w:left="0"/>
        <w:jc w:val="both"/>
      </w:pPr>
      <w:r>
        <w:rPr>
          <w:rFonts w:ascii="Times New Roman"/>
          <w:b w:val="false"/>
          <w:i w:val="false"/>
          <w:color w:val="000000"/>
          <w:sz w:val="28"/>
        </w:rPr>
        <w:t>
      5)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6) мемлекеттік органдарда, сотта және өзге де ұйымдарда мемлекеттік мекеменің атынан өкілдік етеді;</w:t>
      </w:r>
    </w:p>
    <w:p>
      <w:pPr>
        <w:spacing w:after="0"/>
        <w:ind w:left="0"/>
        <w:jc w:val="both"/>
      </w:pPr>
      <w:r>
        <w:rPr>
          <w:rFonts w:ascii="Times New Roman"/>
          <w:b w:val="false"/>
          <w:i w:val="false"/>
          <w:color w:val="000000"/>
          <w:sz w:val="28"/>
        </w:rPr>
        <w:t>
      7) заңнамада белгіленген тәртіппен қызметкерлерді ынталандыруды, материалдық көмек көрсетуді жүзеге асырады, қызметкерлерге тәртіптік жаза қолданады;</w:t>
      </w:r>
    </w:p>
    <w:p>
      <w:pPr>
        <w:spacing w:after="0"/>
        <w:ind w:left="0"/>
        <w:jc w:val="both"/>
      </w:pPr>
      <w:r>
        <w:rPr>
          <w:rFonts w:ascii="Times New Roman"/>
          <w:b w:val="false"/>
          <w:i w:val="false"/>
          <w:color w:val="000000"/>
          <w:sz w:val="28"/>
        </w:rPr>
        <w:t>
      8) мемлекеттік мекемеде сыбайлас жемқорлыққа қарсы бағытталған шараларды қабылдайды және сыбайлас жемқорлыққа қарсы шараларды қабылдау үшін дербес жауапты болады;</w:t>
      </w:r>
    </w:p>
    <w:p>
      <w:pPr>
        <w:spacing w:after="0"/>
        <w:ind w:left="0"/>
        <w:jc w:val="both"/>
      </w:pPr>
      <w:r>
        <w:rPr>
          <w:rFonts w:ascii="Times New Roman"/>
          <w:b w:val="false"/>
          <w:i w:val="false"/>
          <w:color w:val="000000"/>
          <w:sz w:val="28"/>
        </w:rPr>
        <w:t>
      9) қазынашылық органдарымен мемлекеттік мекеменің төлемдер жүргізуі бойынша, оның ішінде ақша алушылардың тиісті шоттарына тоқсан сайын салыстырып тексеруді қамтамасыз етеді;</w:t>
      </w:r>
    </w:p>
    <w:p>
      <w:pPr>
        <w:spacing w:after="0"/>
        <w:ind w:left="0"/>
        <w:jc w:val="both"/>
      </w:pPr>
      <w:r>
        <w:rPr>
          <w:rFonts w:ascii="Times New Roman"/>
          <w:b w:val="false"/>
          <w:i w:val="false"/>
          <w:color w:val="000000"/>
          <w:sz w:val="28"/>
        </w:rPr>
        <w:t>
      10) мемлекеттік қызмет туралы заңнаманың орындалуын қамтамасыз етеді;</w:t>
      </w:r>
    </w:p>
    <w:p>
      <w:pPr>
        <w:spacing w:after="0"/>
        <w:ind w:left="0"/>
        <w:jc w:val="both"/>
      </w:pPr>
      <w:r>
        <w:rPr>
          <w:rFonts w:ascii="Times New Roman"/>
          <w:b w:val="false"/>
          <w:i w:val="false"/>
          <w:color w:val="000000"/>
          <w:sz w:val="28"/>
        </w:rPr>
        <w:t>
      11) қала әкімінің қарауына қала әкімі тағайындайтын лауазымды тұлғаларға тәртіптік жаза қолдану не алып тастау туралы ұсыныстар енгізеді;</w:t>
      </w:r>
    </w:p>
    <w:p>
      <w:pPr>
        <w:spacing w:after="0"/>
        <w:ind w:left="0"/>
        <w:jc w:val="both"/>
      </w:pPr>
      <w:r>
        <w:rPr>
          <w:rFonts w:ascii="Times New Roman"/>
          <w:b w:val="false"/>
          <w:i w:val="false"/>
          <w:color w:val="000000"/>
          <w:sz w:val="28"/>
        </w:rPr>
        <w:t>
      12) мемлекеттік мекеменің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13) қала әкімдігі мен әкімі актілерінің, оның тапсырмаларының, мемлекеттік мекемеде құжаттардың өтуінің орындалуын бақылау бойынша жұмысты үйлестіреді;</w:t>
      </w:r>
    </w:p>
    <w:p>
      <w:pPr>
        <w:spacing w:after="0"/>
        <w:ind w:left="0"/>
        <w:jc w:val="both"/>
      </w:pPr>
      <w:r>
        <w:rPr>
          <w:rFonts w:ascii="Times New Roman"/>
          <w:b w:val="false"/>
          <w:i w:val="false"/>
          <w:color w:val="000000"/>
          <w:sz w:val="28"/>
        </w:rPr>
        <w:t>
      14) қала әкімі мен әкімдігі актілерінің жобаларын, сондай-ақ қала әкіміне жолданатын өзге де құжаттар мен материалдарды қала әкіміне қол қоюға және қарауға ұсынады;</w:t>
      </w:r>
    </w:p>
    <w:p>
      <w:pPr>
        <w:spacing w:after="0"/>
        <w:ind w:left="0"/>
        <w:jc w:val="both"/>
      </w:pPr>
      <w:r>
        <w:rPr>
          <w:rFonts w:ascii="Times New Roman"/>
          <w:b w:val="false"/>
          <w:i w:val="false"/>
          <w:color w:val="000000"/>
          <w:sz w:val="28"/>
        </w:rPr>
        <w:t>
      15) мемлекеттік мекеменің шығыстар сметасын бекітеді және оның шегінде қаржы қаражаттарын басқарады;</w:t>
      </w:r>
    </w:p>
    <w:p>
      <w:pPr>
        <w:spacing w:after="0"/>
        <w:ind w:left="0"/>
        <w:jc w:val="both"/>
      </w:pPr>
      <w:r>
        <w:rPr>
          <w:rFonts w:ascii="Times New Roman"/>
          <w:b w:val="false"/>
          <w:i w:val="false"/>
          <w:color w:val="000000"/>
          <w:sz w:val="28"/>
        </w:rPr>
        <w:t>
      16) Қазақстан Республикасының заңнамасына сәйкес жеке және заңды тұлғаларды жеке қабылдауды жүзеге асырады;</w:t>
      </w:r>
    </w:p>
    <w:p>
      <w:pPr>
        <w:spacing w:after="0"/>
        <w:ind w:left="0"/>
        <w:jc w:val="both"/>
      </w:pPr>
      <w:r>
        <w:rPr>
          <w:rFonts w:ascii="Times New Roman"/>
          <w:b w:val="false"/>
          <w:i w:val="false"/>
          <w:color w:val="000000"/>
          <w:sz w:val="28"/>
        </w:rPr>
        <w:t>
      17) әкімдіктің, консультативтік-кеңесші органдардың отырыстарын дайындауды үйлестіреді;</w:t>
      </w:r>
    </w:p>
    <w:p>
      <w:pPr>
        <w:spacing w:after="0"/>
        <w:ind w:left="0"/>
        <w:jc w:val="both"/>
      </w:pPr>
      <w:r>
        <w:rPr>
          <w:rFonts w:ascii="Times New Roman"/>
          <w:b w:val="false"/>
          <w:i w:val="false"/>
          <w:color w:val="000000"/>
          <w:sz w:val="28"/>
        </w:rPr>
        <w:t>
      18) Қала әкімінің қатысуымен өтетін іс-шараларды ұйымдастыру бойынша жұмысты үйлестіреді;</w:t>
      </w:r>
    </w:p>
    <w:p>
      <w:pPr>
        <w:spacing w:after="0"/>
        <w:ind w:left="0"/>
        <w:jc w:val="both"/>
      </w:pPr>
      <w:r>
        <w:rPr>
          <w:rFonts w:ascii="Times New Roman"/>
          <w:b w:val="false"/>
          <w:i w:val="false"/>
          <w:color w:val="000000"/>
          <w:sz w:val="28"/>
        </w:rPr>
        <w:t>
      19) Қазақстан Республикасының қолданыстағы заңнамасына сәйкес мемлекеттік мекеменің қызметін шаруашылық қамтамасыз ету мәселелері бойынша ұйымдармен азаматтық-құқықтық мәмілелер жасасады;</w:t>
      </w:r>
    </w:p>
    <w:p>
      <w:pPr>
        <w:spacing w:after="0"/>
        <w:ind w:left="0"/>
        <w:jc w:val="both"/>
      </w:pPr>
      <w:r>
        <w:rPr>
          <w:rFonts w:ascii="Times New Roman"/>
          <w:b w:val="false"/>
          <w:i w:val="false"/>
          <w:color w:val="000000"/>
          <w:sz w:val="28"/>
        </w:rPr>
        <w:t>
      20)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p>
      <w:pPr>
        <w:spacing w:after="0"/>
        <w:ind w:left="0"/>
        <w:jc w:val="both"/>
      </w:pPr>
      <w:r>
        <w:rPr>
          <w:rFonts w:ascii="Times New Roman"/>
          <w:b w:val="false"/>
          <w:i w:val="false"/>
          <w:color w:val="000000"/>
          <w:sz w:val="28"/>
        </w:rPr>
        <w:t>
      22. Мемлекеттік мекеменің әкімшілігі мен еңбек ұжымы арасындағы өзара қарым-қатынастар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23. Мемлекеттік мекеме мен Екібастұз қаласының әкімдігі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24.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Start w:name="z13" w:id="11"/>
    <w:p>
      <w:pPr>
        <w:spacing w:after="0"/>
        <w:ind w:left="0"/>
        <w:jc w:val="left"/>
      </w:pPr>
      <w:r>
        <w:rPr>
          <w:rFonts w:ascii="Times New Roman"/>
          <w:b/>
          <w:i w:val="false"/>
          <w:color w:val="000000"/>
        </w:rPr>
        <w:t xml:space="preserve"> 4-тарау. "Павлодар облысы Екібастұз қаласы әкімінің аппараты" мемлекеттік мекемесінің мүлкі</w:t>
      </w:r>
    </w:p>
    <w:bookmarkEnd w:id="11"/>
    <w:p>
      <w:pPr>
        <w:spacing w:after="0"/>
        <w:ind w:left="0"/>
        <w:jc w:val="both"/>
      </w:pPr>
      <w:r>
        <w:rPr>
          <w:rFonts w:ascii="Times New Roman"/>
          <w:b w:val="false"/>
          <w:i w:val="false"/>
          <w:color w:val="000000"/>
          <w:sz w:val="28"/>
        </w:rPr>
        <w:t>
      25. Мемлекеттік мекеменің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мекеменің мүлкі оған меншік иелері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4" w:id="12"/>
    <w:p>
      <w:pPr>
        <w:spacing w:after="0"/>
        <w:ind w:left="0"/>
        <w:jc w:val="left"/>
      </w:pPr>
      <w:r>
        <w:rPr>
          <w:rFonts w:ascii="Times New Roman"/>
          <w:b/>
          <w:i w:val="false"/>
          <w:color w:val="000000"/>
        </w:rPr>
        <w:t xml:space="preserve"> 5-тарау. "Павлодар облысы Екібастұз қаласы әкімінің аппараты" мемлекеттік мекемесін қайта ұйымдастыру және тарату</w:t>
      </w:r>
    </w:p>
    <w:bookmarkEnd w:id="12"/>
    <w:p>
      <w:pPr>
        <w:spacing w:after="0"/>
        <w:ind w:left="0"/>
        <w:jc w:val="both"/>
      </w:pPr>
      <w:r>
        <w:rPr>
          <w:rFonts w:ascii="Times New Roman"/>
          <w:b w:val="false"/>
          <w:i w:val="false"/>
          <w:color w:val="000000"/>
          <w:sz w:val="28"/>
        </w:rPr>
        <w:t>
      28. Мемлекеттік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