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3e5b" w14:textId="7a23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20 сәуірдегі № 254/3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"Ақсу қаласы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Ақсу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 аппаратының басшысы Р.Б.Мұқановқа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20 сәуірдегі</w:t>
            </w:r>
            <w:r>
              <w:br/>
            </w:r>
            <w:r>
              <w:rPr>
                <w:rFonts w:ascii="Times New Roman"/>
                <w:b w:val="false"/>
                <w:i w:val="false"/>
                <w:color w:val="000000"/>
                <w:sz w:val="20"/>
              </w:rPr>
              <w:t>№ 254/3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"Ақсу қаласы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"Ақсу қаласы әкімінің аппараты" мемлекеттік мекемесі Ақсу қаласының жергілікті мемлекеттік басқару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"Ақсу қаласы әкімінің аппараты" мемлекеттік мекемесінің ведомствосы жоқ.</w:t>
      </w:r>
    </w:p>
    <w:p>
      <w:pPr>
        <w:spacing w:after="0"/>
        <w:ind w:left="0"/>
        <w:jc w:val="both"/>
      </w:pPr>
      <w:r>
        <w:rPr>
          <w:rFonts w:ascii="Times New Roman"/>
          <w:b w:val="false"/>
          <w:i w:val="false"/>
          <w:color w:val="000000"/>
          <w:sz w:val="28"/>
        </w:rPr>
        <w:t>
      3. "Ақсу қаласы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"Ақсу қаласы әкімінің аппараты" мемлекеттік мекемесі ұйымдық-құқықтық нысанындағы мемлекеттік мекемесінің заңды тұлғасы болып табылады, оның Қазақстан Республикасының Мемлекеттік Елтаңбасы бейнеленген мөрлері және қазақ және орыс тілдерінде өз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"Ақсу қаласы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"Ақсу қаласы әкімінің аппараты" мемлекеттік мекемесіне Қазақстан Республикасының заңнамасына сәйкес уәкілеттік берілсе, оның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"Ақсу қаласы әкімінің аппараты" мемлекеттік мекемесі өз құзыретінің мәселелері бойынша заңнамада белгіленген тәртіпте "Ақсу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"Ақсу қаласы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"Ақсу қаласы әкімінің аппараты" мемлекеттік мекемесінің орналасқан жері: Қазақстан Республикасы, Павлодар облысы, 140100, Ақсу қаласы, Астана көшесі, 52.</w:t>
      </w:r>
    </w:p>
    <w:p>
      <w:pPr>
        <w:spacing w:after="0"/>
        <w:ind w:left="0"/>
        <w:jc w:val="both"/>
      </w:pPr>
      <w:r>
        <w:rPr>
          <w:rFonts w:ascii="Times New Roman"/>
          <w:b w:val="false"/>
          <w:i w:val="false"/>
          <w:color w:val="000000"/>
          <w:sz w:val="28"/>
        </w:rPr>
        <w:t>
      10. "Ақсу қаласы әкімінің аппараты" мемлекеттік мекемесінің жұмыс тәртібі: жұмыс күндері: дүйсенбі – жұма, жұмыс уақыты сағат 9.00 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 "Ақсу қаласы әкімінің аппараты" мемлекеттік мекемесі, орыс тілінде - государственное учреждение "Аппарат акима города Аксу".</w:t>
      </w:r>
    </w:p>
    <w:p>
      <w:pPr>
        <w:spacing w:after="0"/>
        <w:ind w:left="0"/>
        <w:jc w:val="both"/>
      </w:pPr>
      <w:r>
        <w:rPr>
          <w:rFonts w:ascii="Times New Roman"/>
          <w:b w:val="false"/>
          <w:i w:val="false"/>
          <w:color w:val="000000"/>
          <w:sz w:val="28"/>
        </w:rPr>
        <w:t>
      12. "Ақсу қаласы әкімінің аппараты" мемлекеттік мекемесінің құрылтайшысы мемлекет атынан Павлодар облысының әкімдігі болып табылады.</w:t>
      </w:r>
    </w:p>
    <w:p>
      <w:pPr>
        <w:spacing w:after="0"/>
        <w:ind w:left="0"/>
        <w:jc w:val="both"/>
      </w:pPr>
      <w:r>
        <w:rPr>
          <w:rFonts w:ascii="Times New Roman"/>
          <w:b w:val="false"/>
          <w:i w:val="false"/>
          <w:color w:val="000000"/>
          <w:sz w:val="28"/>
        </w:rPr>
        <w:t>
      13. Осы Ереже "Ақсу қаласы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 әкімінің аппараты"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15. "Ақсу қаласы әкімінің аппараты" мемлекеттік мекемесіне кәсіпкерлік субъектілерімен "Ақсу қаласы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"Ақсу қаласы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9" w:id="7"/>
    <w:p>
      <w:pPr>
        <w:spacing w:after="0"/>
        <w:ind w:left="0"/>
        <w:jc w:val="left"/>
      </w:pPr>
      <w:r>
        <w:rPr>
          <w:rFonts w:ascii="Times New Roman"/>
          <w:b/>
          <w:i w:val="false"/>
          <w:color w:val="000000"/>
        </w:rPr>
        <w:t xml:space="preserve"> 2-тарау. "Ақсу қаласы әкімінің аппараты" мемлекеттік мекемесінің мақсаттары мен өкілеттіктері</w:t>
      </w:r>
    </w:p>
    <w:bookmarkEnd w:id="7"/>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1) Ақсу қаласы әкімінің және әкімдігінің қызметін қамтамасыз ету, Ақсу қаласы әкімінің ақпараттық-аналитикалық, ұйымдастырушылық-құқықтық, материалдық-техникалық қызметін қамтамасыз ету;</w:t>
      </w:r>
    </w:p>
    <w:p>
      <w:pPr>
        <w:spacing w:after="0"/>
        <w:ind w:left="0"/>
        <w:jc w:val="both"/>
      </w:pPr>
      <w:r>
        <w:rPr>
          <w:rFonts w:ascii="Times New Roman"/>
          <w:b w:val="false"/>
          <w:i w:val="false"/>
          <w:color w:val="000000"/>
          <w:sz w:val="28"/>
        </w:rPr>
        <w:t>
      2) қоғамдық келісім мен саяси тұрақтылықтың, экономикалық дамытудың, қазақстандық патриотизмнің конституциялық қағидаттарын іске асыруға, өңірдің аса маңызды мәселелерін демократиялық әдістермен шешуге ықпал жасау;</w:t>
      </w:r>
    </w:p>
    <w:p>
      <w:pPr>
        <w:spacing w:after="0"/>
        <w:ind w:left="0"/>
        <w:jc w:val="both"/>
      </w:pPr>
      <w:r>
        <w:rPr>
          <w:rFonts w:ascii="Times New Roman"/>
          <w:b w:val="false"/>
          <w:i w:val="false"/>
          <w:color w:val="000000"/>
          <w:sz w:val="28"/>
        </w:rPr>
        <w:t>
      3) өңірдің әлеуметтік-экономикалық дамуының жоспарларын дайындауға, Қазақстан Республикасының даму стратегиясына сәйкес әлеуметтік-экономикалық және әкімшілік реформаларын жүзеге асырудың тетіктері мен тәсілдерін жетілдіруге қатысу;</w:t>
      </w:r>
    </w:p>
    <w:p>
      <w:pPr>
        <w:spacing w:after="0"/>
        <w:ind w:left="0"/>
        <w:jc w:val="both"/>
      </w:pPr>
      <w:r>
        <w:rPr>
          <w:rFonts w:ascii="Times New Roman"/>
          <w:b w:val="false"/>
          <w:i w:val="false"/>
          <w:color w:val="000000"/>
          <w:sz w:val="28"/>
        </w:rPr>
        <w:t>
      4) орталық және жергілікті мемлекеттік органдармен, ұйымдармен және азаматтармен өзара қарым-қатынас жасау;</w:t>
      </w:r>
    </w:p>
    <w:p>
      <w:pPr>
        <w:spacing w:after="0"/>
        <w:ind w:left="0"/>
        <w:jc w:val="both"/>
      </w:pPr>
      <w:r>
        <w:rPr>
          <w:rFonts w:ascii="Times New Roman"/>
          <w:b w:val="false"/>
          <w:i w:val="false"/>
          <w:color w:val="000000"/>
          <w:sz w:val="28"/>
        </w:rPr>
        <w:t>
      5) қаланы басқару сызбасына сәйкес қалалық бюджеттен қаржыландырылатын мемлекеттік органдардың қызметін үйлестіру болып табылады.</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басқа да ұйымдардан қажетті ақпараттарды, құжаттар мен басқа материалдарды Қазақстан Республикасының заңнамасымен белгіленген тәртіпте сұрау және алу;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Конституцияны және Қазақстан Республикасының заңнамасын сақтау;</w:t>
      </w:r>
    </w:p>
    <w:p>
      <w:pPr>
        <w:spacing w:after="0"/>
        <w:ind w:left="0"/>
        <w:jc w:val="both"/>
      </w:pPr>
      <w:r>
        <w:rPr>
          <w:rFonts w:ascii="Times New Roman"/>
          <w:b w:val="false"/>
          <w:i w:val="false"/>
          <w:color w:val="000000"/>
          <w:sz w:val="28"/>
        </w:rPr>
        <w:t>
      2.2) азаматтардың және заңды тұлғалардың құқықтарын, бостандықтарын сақтауды, заңды мүдделерін қорғауды қамтамасыз ету, азаматтардың өтініштерін Қазақстан Республикасының заңнамасымен белгіленген тәртіпте және мерзімде қарастыру, олар бойынша қажетті шаралар қолдану;</w:t>
      </w:r>
    </w:p>
    <w:p>
      <w:pPr>
        <w:spacing w:after="0"/>
        <w:ind w:left="0"/>
        <w:jc w:val="both"/>
      </w:pPr>
      <w:r>
        <w:rPr>
          <w:rFonts w:ascii="Times New Roman"/>
          <w:b w:val="false"/>
          <w:i w:val="false"/>
          <w:color w:val="000000"/>
          <w:sz w:val="28"/>
        </w:rPr>
        <w:t>
      2.3) оларға берілген құқықтары шегінде және лауазымдық міндеттеріне сәйкес өкілеттіктерді жүзеге асыру;</w:t>
      </w:r>
    </w:p>
    <w:p>
      <w:pPr>
        <w:spacing w:after="0"/>
        <w:ind w:left="0"/>
        <w:jc w:val="both"/>
      </w:pPr>
      <w:r>
        <w:rPr>
          <w:rFonts w:ascii="Times New Roman"/>
          <w:b w:val="false"/>
          <w:i w:val="false"/>
          <w:color w:val="000000"/>
          <w:sz w:val="28"/>
        </w:rPr>
        <w:t xml:space="preserve">
      2.4) мемлекеттік меншіктің сақталуын қамтамасыз ету, сеніп берілген мемлекеттік меншікті қызметтік мақсаттарға ғана пайдалану. </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қала әкімінің қалалық мәслихат депутаттарымен өзара әрекетін қамтамасыз етеді;</w:t>
      </w:r>
    </w:p>
    <w:p>
      <w:pPr>
        <w:spacing w:after="0"/>
        <w:ind w:left="0"/>
        <w:jc w:val="both"/>
      </w:pPr>
      <w:r>
        <w:rPr>
          <w:rFonts w:ascii="Times New Roman"/>
          <w:b w:val="false"/>
          <w:i w:val="false"/>
          <w:color w:val="000000"/>
          <w:sz w:val="28"/>
        </w:rPr>
        <w:t>
      2) қалалық бағдарламаларды, іс-шараларды әзірлеуге қатысады және олардың орындалуына бақылауды жүзеге асырады;</w:t>
      </w:r>
    </w:p>
    <w:p>
      <w:pPr>
        <w:spacing w:after="0"/>
        <w:ind w:left="0"/>
        <w:jc w:val="both"/>
      </w:pPr>
      <w:r>
        <w:rPr>
          <w:rFonts w:ascii="Times New Roman"/>
          <w:b w:val="false"/>
          <w:i w:val="false"/>
          <w:color w:val="000000"/>
          <w:sz w:val="28"/>
        </w:rPr>
        <w:t>
      3) құпиялылық режімді сақтауды қамтамасыз етеді, қала әкімімен тағайындалатын қызметкерлерге және басқа да лауазымды тұлғаларға құпия құжаттарға рұқсат беруге материалдарды ресімдейді;</w:t>
      </w:r>
    </w:p>
    <w:p>
      <w:pPr>
        <w:spacing w:after="0"/>
        <w:ind w:left="0"/>
        <w:jc w:val="both"/>
      </w:pPr>
      <w:r>
        <w:rPr>
          <w:rFonts w:ascii="Times New Roman"/>
          <w:b w:val="false"/>
          <w:i w:val="false"/>
          <w:color w:val="000000"/>
          <w:sz w:val="28"/>
        </w:rPr>
        <w:t>
      4) қала әкімінің, оған және қала әкімдігіне тікелей бағынысты және есеп беретін мемлекеттік және консультативтік-кеңестік органдармен өзара қарым-қатынас жасауды қамтамасыз етеді;</w:t>
      </w:r>
    </w:p>
    <w:p>
      <w:pPr>
        <w:spacing w:after="0"/>
        <w:ind w:left="0"/>
        <w:jc w:val="both"/>
      </w:pPr>
      <w:r>
        <w:rPr>
          <w:rFonts w:ascii="Times New Roman"/>
          <w:b w:val="false"/>
          <w:i w:val="false"/>
          <w:color w:val="000000"/>
          <w:sz w:val="28"/>
        </w:rPr>
        <w:t>
      5) қала әкіміне өңірлік саясаттың стратегиясы, қаланың атқарушы органдарының сындарлы біріккен жұмысы, орталық мемлекеттік органдардың аумақтық бөлімшелерімен және қаланың өкілетті органымен (мәслихат) өзара іс-әрекет жасау жөнінде болжам және ұсыныс жасауды жүзеге асырады;</w:t>
      </w:r>
    </w:p>
    <w:p>
      <w:pPr>
        <w:spacing w:after="0"/>
        <w:ind w:left="0"/>
        <w:jc w:val="both"/>
      </w:pPr>
      <w:r>
        <w:rPr>
          <w:rFonts w:ascii="Times New Roman"/>
          <w:b w:val="false"/>
          <w:i w:val="false"/>
          <w:color w:val="000000"/>
          <w:sz w:val="28"/>
        </w:rPr>
        <w:t>
      6) қала әкімінің ауылдық округтер әкімдерімен өзара қарым-қатынасты қамтамасыз етеді;</w:t>
      </w:r>
    </w:p>
    <w:p>
      <w:pPr>
        <w:spacing w:after="0"/>
        <w:ind w:left="0"/>
        <w:jc w:val="both"/>
      </w:pPr>
      <w:r>
        <w:rPr>
          <w:rFonts w:ascii="Times New Roman"/>
          <w:b w:val="false"/>
          <w:i w:val="false"/>
          <w:color w:val="000000"/>
          <w:sz w:val="28"/>
        </w:rPr>
        <w:t>
      7) қала әкімінің актілері мен тапсырмаларының мемлекеттік органдар мен лауазымды тұлғалардың сөзсіз және толық орындау, жергілікті бюджеттен қаржыландырылатын атқарушы органдардың актілерінің Қазақстан Республикасының қолданыстағы заңнамасына сәйкестігі жөніндегі жұмысты үйлестіреді;</w:t>
      </w:r>
    </w:p>
    <w:p>
      <w:pPr>
        <w:spacing w:after="0"/>
        <w:ind w:left="0"/>
        <w:jc w:val="both"/>
      </w:pPr>
      <w:r>
        <w:rPr>
          <w:rFonts w:ascii="Times New Roman"/>
          <w:b w:val="false"/>
          <w:i w:val="false"/>
          <w:color w:val="000000"/>
          <w:sz w:val="28"/>
        </w:rPr>
        <w:t xml:space="preserve">
      8) құқықтық актілер мен тапсырмалардың орындалмау себептері мен жағдайларын анықтайды, анықталған бұзушылықтарды жою бойынша шаралар қолданады, тиісті лауазымды тұлғалардан, қажет болған жағдайда, ауызша және жазбаша түсіндірмесін талап етеді; </w:t>
      </w:r>
    </w:p>
    <w:p>
      <w:pPr>
        <w:spacing w:after="0"/>
        <w:ind w:left="0"/>
        <w:jc w:val="both"/>
      </w:pPr>
      <w:r>
        <w:rPr>
          <w:rFonts w:ascii="Times New Roman"/>
          <w:b w:val="false"/>
          <w:i w:val="false"/>
          <w:color w:val="000000"/>
          <w:sz w:val="28"/>
        </w:rPr>
        <w:t>
      9) қала әкімі қызметінің ақпараттық-талдауды қамтамасыз етілуін жүзеге асырады;</w:t>
      </w:r>
    </w:p>
    <w:p>
      <w:pPr>
        <w:spacing w:after="0"/>
        <w:ind w:left="0"/>
        <w:jc w:val="both"/>
      </w:pPr>
      <w:r>
        <w:rPr>
          <w:rFonts w:ascii="Times New Roman"/>
          <w:b w:val="false"/>
          <w:i w:val="false"/>
          <w:color w:val="000000"/>
          <w:sz w:val="28"/>
        </w:rPr>
        <w:t>
      10) ішкі саяси ахуалға, қаланың мемлекеттік органдары мен лауазымды тұлғалардың жұмысына талдау жүргізеді, саяси және әлеуметтік-экономикалық жағдайды дамытуды болжайды, қоғамдық маңызды проблемалар бойынша ұсыныстарды әзірлейді;</w:t>
      </w:r>
    </w:p>
    <w:p>
      <w:pPr>
        <w:spacing w:after="0"/>
        <w:ind w:left="0"/>
        <w:jc w:val="both"/>
      </w:pPr>
      <w:r>
        <w:rPr>
          <w:rFonts w:ascii="Times New Roman"/>
          <w:b w:val="false"/>
          <w:i w:val="false"/>
          <w:color w:val="000000"/>
          <w:sz w:val="28"/>
        </w:rPr>
        <w:t>
      11) ақпараттарды жинауды, өңдеуді жүзеге асырады және қала әкімін ішкі саясат мәселелері бойынша ақпараттық-талдау материалдарымен қамтамасыз етеді;</w:t>
      </w:r>
    </w:p>
    <w:p>
      <w:pPr>
        <w:spacing w:after="0"/>
        <w:ind w:left="0"/>
        <w:jc w:val="both"/>
      </w:pPr>
      <w:r>
        <w:rPr>
          <w:rFonts w:ascii="Times New Roman"/>
          <w:b w:val="false"/>
          <w:i w:val="false"/>
          <w:color w:val="000000"/>
          <w:sz w:val="28"/>
        </w:rPr>
        <w:t>
      12) қала әкімдігінің сайты және бұқаралық ақпарат құралдары арқылы қала әкімінің жұртшылықпен байланысын және оның тұрақты дамуын қамтамасыз етеді, қала әкімдігі мен әкімінің қабылданатын актілерін түсіндіруге қатысады;</w:t>
      </w:r>
    </w:p>
    <w:p>
      <w:pPr>
        <w:spacing w:after="0"/>
        <w:ind w:left="0"/>
        <w:jc w:val="both"/>
      </w:pPr>
      <w:r>
        <w:rPr>
          <w:rFonts w:ascii="Times New Roman"/>
          <w:b w:val="false"/>
          <w:i w:val="false"/>
          <w:color w:val="000000"/>
          <w:sz w:val="28"/>
        </w:rPr>
        <w:t>
      13) қала әкімінің кадрлар саясаты және мемлекеттік қызмет саласындағы қызметін қамтамасыз етеді;</w:t>
      </w:r>
    </w:p>
    <w:p>
      <w:pPr>
        <w:spacing w:after="0"/>
        <w:ind w:left="0"/>
        <w:jc w:val="both"/>
      </w:pPr>
      <w:r>
        <w:rPr>
          <w:rFonts w:ascii="Times New Roman"/>
          <w:b w:val="false"/>
          <w:i w:val="false"/>
          <w:color w:val="000000"/>
          <w:sz w:val="28"/>
        </w:rPr>
        <w:t>
      14) кадрлар жұмысы мен мемлекеттік қызметтің жай-күйін, кадрлар резервін қалыптастыруды, қалалық бюджеттен қаржыландырылатын атқарушы органдардың мемлекеттік қызметшілерінің кәсіби даярлығының деңгейін талдайды;</w:t>
      </w:r>
    </w:p>
    <w:p>
      <w:pPr>
        <w:spacing w:after="0"/>
        <w:ind w:left="0"/>
        <w:jc w:val="both"/>
      </w:pPr>
      <w:r>
        <w:rPr>
          <w:rFonts w:ascii="Times New Roman"/>
          <w:b w:val="false"/>
          <w:i w:val="false"/>
          <w:color w:val="000000"/>
          <w:sz w:val="28"/>
        </w:rPr>
        <w:t>
      15) лауазымға тағайындау және лауазымнан босату кезінде материалдарды ресімдейді, қала әкімімен тағайындалатын және келісілетін лауазымды тұлғалардың мемлекеттік қызметті өткеруімен байланысты өзге де мәселелерін шешеді, олардың жеке істерін жүргізеді;</w:t>
      </w:r>
    </w:p>
    <w:p>
      <w:pPr>
        <w:spacing w:after="0"/>
        <w:ind w:left="0"/>
        <w:jc w:val="both"/>
      </w:pPr>
      <w:r>
        <w:rPr>
          <w:rFonts w:ascii="Times New Roman"/>
          <w:b w:val="false"/>
          <w:i w:val="false"/>
          <w:color w:val="000000"/>
          <w:sz w:val="28"/>
        </w:rPr>
        <w:t>
      16) қалалық бюджеттен қаржыландырылатын атқарушы органдардың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17) қалалық бюджеттен қаржыландырылатын атқарушы органдардың мемлекеттік қызметшілерін аттестаттаудан өткізеді;</w:t>
      </w:r>
    </w:p>
    <w:p>
      <w:pPr>
        <w:spacing w:after="0"/>
        <w:ind w:left="0"/>
        <w:jc w:val="both"/>
      </w:pPr>
      <w:r>
        <w:rPr>
          <w:rFonts w:ascii="Times New Roman"/>
          <w:b w:val="false"/>
          <w:i w:val="false"/>
          <w:color w:val="000000"/>
          <w:sz w:val="28"/>
        </w:rPr>
        <w:t xml:space="preserve">
      18) өңір азаматтарын Қазақстан Республикасының мемлекеттік наградаларымен, Құрмет грамоталарымен наградтауға, құрметті атақтарды беруге, Ақсу қаласы әкімінің мадақтауларымен құттықтауға байланысты қажетті материалдарды дайындайды; </w:t>
      </w:r>
    </w:p>
    <w:p>
      <w:pPr>
        <w:spacing w:after="0"/>
        <w:ind w:left="0"/>
        <w:jc w:val="both"/>
      </w:pPr>
      <w:r>
        <w:rPr>
          <w:rFonts w:ascii="Times New Roman"/>
          <w:b w:val="false"/>
          <w:i w:val="false"/>
          <w:color w:val="000000"/>
          <w:sz w:val="28"/>
        </w:rPr>
        <w:t>
      19) мемлекеттік қызметшілерге олардың құқықтық жағдайларының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20) қалалық бюджеттен қаржыландырылатын атқарушы органдарда бос мемлекеттік әкімшілік лауазымдарға орналасуға конкурстарды өткізуді ұйымдастырады;</w:t>
      </w:r>
    </w:p>
    <w:p>
      <w:pPr>
        <w:spacing w:after="0"/>
        <w:ind w:left="0"/>
        <w:jc w:val="both"/>
      </w:pPr>
      <w:r>
        <w:rPr>
          <w:rFonts w:ascii="Times New Roman"/>
          <w:b w:val="false"/>
          <w:i w:val="false"/>
          <w:color w:val="000000"/>
          <w:sz w:val="28"/>
        </w:rPr>
        <w:t>
      21) қалалық бюджеттен қаржыландырылатын атқарушы органдардың мемлекеттік әкімшілік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22) қала әкімі аппаратындағы азаматтық қызметшілерімен және техникалық қызмет көрсету қызметкерлерімен еңбек шарттарын ресімдейді;</w:t>
      </w:r>
    </w:p>
    <w:p>
      <w:pPr>
        <w:spacing w:after="0"/>
        <w:ind w:left="0"/>
        <w:jc w:val="both"/>
      </w:pPr>
      <w:r>
        <w:rPr>
          <w:rFonts w:ascii="Times New Roman"/>
          <w:b w:val="false"/>
          <w:i w:val="false"/>
          <w:color w:val="000000"/>
          <w:sz w:val="28"/>
        </w:rPr>
        <w:t>
      23) қала әкімі қызметінің құжаттамалық қамтамасыз етілуін жүзеге асырады;</w:t>
      </w:r>
    </w:p>
    <w:p>
      <w:pPr>
        <w:spacing w:after="0"/>
        <w:ind w:left="0"/>
        <w:jc w:val="both"/>
      </w:pPr>
      <w:r>
        <w:rPr>
          <w:rFonts w:ascii="Times New Roman"/>
          <w:b w:val="false"/>
          <w:i w:val="false"/>
          <w:color w:val="000000"/>
          <w:sz w:val="28"/>
        </w:rPr>
        <w:t>
      24) қала әкімдігі мен әкімінің актілерін тіркеуді жүргізеді, қала әкімі аппаратындағы іс қағаздарын жүргізуді ұйымдастырады;</w:t>
      </w:r>
    </w:p>
    <w:p>
      <w:pPr>
        <w:spacing w:after="0"/>
        <w:ind w:left="0"/>
        <w:jc w:val="both"/>
      </w:pPr>
      <w:r>
        <w:rPr>
          <w:rFonts w:ascii="Times New Roman"/>
          <w:b w:val="false"/>
          <w:i w:val="false"/>
          <w:color w:val="000000"/>
          <w:sz w:val="28"/>
        </w:rPr>
        <w:t>
      25) қала әкімдігі мен әкімінің актілерін, қала әкімімен және әкімдігімен құрылатын консультативтік-кеңестік органдардың құжаттарын жариялауды, тиісінше ресімдеуді және таратуды қамтамасыз етеді;</w:t>
      </w:r>
    </w:p>
    <w:p>
      <w:pPr>
        <w:spacing w:after="0"/>
        <w:ind w:left="0"/>
        <w:jc w:val="both"/>
      </w:pPr>
      <w:r>
        <w:rPr>
          <w:rFonts w:ascii="Times New Roman"/>
          <w:b w:val="false"/>
          <w:i w:val="false"/>
          <w:color w:val="000000"/>
          <w:sz w:val="28"/>
        </w:rPr>
        <w:t>
      26) қала әкімдігі мен әкімімен шығарылатын нормативтік құқықтық және құқықтық актілерін ресімдеуді, шығаруды және түпнұсқаларын сақтауды қамтамасыз етеді;</w:t>
      </w:r>
    </w:p>
    <w:p>
      <w:pPr>
        <w:spacing w:after="0"/>
        <w:ind w:left="0"/>
        <w:jc w:val="both"/>
      </w:pPr>
      <w:r>
        <w:rPr>
          <w:rFonts w:ascii="Times New Roman"/>
          <w:b w:val="false"/>
          <w:i w:val="false"/>
          <w:color w:val="000000"/>
          <w:sz w:val="28"/>
        </w:rPr>
        <w:t>
      27) мәжілістер мен кеңестердің хаттамаларын тиісінше ресімдеу мен сақтауды жүзеге асырады;</w:t>
      </w:r>
    </w:p>
    <w:p>
      <w:pPr>
        <w:spacing w:after="0"/>
        <w:ind w:left="0"/>
        <w:jc w:val="both"/>
      </w:pPr>
      <w:r>
        <w:rPr>
          <w:rFonts w:ascii="Times New Roman"/>
          <w:b w:val="false"/>
          <w:i w:val="false"/>
          <w:color w:val="000000"/>
          <w:sz w:val="28"/>
        </w:rPr>
        <w:t>
      28) азаматтардың қабылдауын ұйымдастырады, жеке және заңды тұлғалардан келіп түскен өтініштерді есепке алуды жүзеге асырады, жеке және заңды тұлғалардың жазбаша және ауызша өтініштерімен жұмыс туралы Қазақстан Республикасының заңнамасын қатаң сақтауды қамтамасыз етеді;</w:t>
      </w:r>
    </w:p>
    <w:p>
      <w:pPr>
        <w:spacing w:after="0"/>
        <w:ind w:left="0"/>
        <w:jc w:val="both"/>
      </w:pPr>
      <w:r>
        <w:rPr>
          <w:rFonts w:ascii="Times New Roman"/>
          <w:b w:val="false"/>
          <w:i w:val="false"/>
          <w:color w:val="000000"/>
          <w:sz w:val="28"/>
        </w:rPr>
        <w:t>
      29) құжат айналымына, соның ішінде қала әкімінің атына келіп түсетін хат-хабарларға талдау жүргізеді;</w:t>
      </w:r>
    </w:p>
    <w:p>
      <w:pPr>
        <w:spacing w:after="0"/>
        <w:ind w:left="0"/>
        <w:jc w:val="both"/>
      </w:pPr>
      <w:r>
        <w:rPr>
          <w:rFonts w:ascii="Times New Roman"/>
          <w:b w:val="false"/>
          <w:i w:val="false"/>
          <w:color w:val="000000"/>
          <w:sz w:val="28"/>
        </w:rPr>
        <w:t>
      30) құрылымдық бөлімшелердің индекстерін және қала әкімі аппаратының жиынтық істер номенклатурасын жасайды;</w:t>
      </w:r>
    </w:p>
    <w:p>
      <w:pPr>
        <w:spacing w:after="0"/>
        <w:ind w:left="0"/>
        <w:jc w:val="both"/>
      </w:pPr>
      <w:r>
        <w:rPr>
          <w:rFonts w:ascii="Times New Roman"/>
          <w:b w:val="false"/>
          <w:i w:val="false"/>
          <w:color w:val="000000"/>
          <w:sz w:val="28"/>
        </w:rPr>
        <w:t>
      31) мұрағатқа тапсыруға жататын істерді дұрыс қалыптастыруға, ресімдеуге және сақтауға бақылауды қамтамасыз етеді;</w:t>
      </w:r>
    </w:p>
    <w:p>
      <w:pPr>
        <w:spacing w:after="0"/>
        <w:ind w:left="0"/>
        <w:jc w:val="both"/>
      </w:pPr>
      <w:r>
        <w:rPr>
          <w:rFonts w:ascii="Times New Roman"/>
          <w:b w:val="false"/>
          <w:i w:val="false"/>
          <w:color w:val="000000"/>
          <w:sz w:val="28"/>
        </w:rPr>
        <w:t>
      32) қалалық бюджеттен қаржыландырылатын мемлекеттік органдарда мемлекеттік тілді енгізуге жәрдем көрсетеді;</w:t>
      </w:r>
    </w:p>
    <w:p>
      <w:pPr>
        <w:spacing w:after="0"/>
        <w:ind w:left="0"/>
        <w:jc w:val="both"/>
      </w:pPr>
      <w:r>
        <w:rPr>
          <w:rFonts w:ascii="Times New Roman"/>
          <w:b w:val="false"/>
          <w:i w:val="false"/>
          <w:color w:val="000000"/>
          <w:sz w:val="28"/>
        </w:rPr>
        <w:t>
      33) қала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34) қала әкіміне азаматтар мен ұйымдарды құқықтық қорғаудың тиімді мемлекеттік тетігін қалыптастырудың негізгі бағыттары бойынша ұсыныстар енгізеді;</w:t>
      </w:r>
    </w:p>
    <w:p>
      <w:pPr>
        <w:spacing w:after="0"/>
        <w:ind w:left="0"/>
        <w:jc w:val="both"/>
      </w:pPr>
      <w:r>
        <w:rPr>
          <w:rFonts w:ascii="Times New Roman"/>
          <w:b w:val="false"/>
          <w:i w:val="false"/>
          <w:color w:val="000000"/>
          <w:sz w:val="28"/>
        </w:rPr>
        <w:t>
      35) заң мен құқық тәртібін нығайту, қала әкімінің норматүзушілік тетігін жетілдіру жөніндегі шараларды қолданады;</w:t>
      </w:r>
    </w:p>
    <w:p>
      <w:pPr>
        <w:spacing w:after="0"/>
        <w:ind w:left="0"/>
        <w:jc w:val="both"/>
      </w:pPr>
      <w:r>
        <w:rPr>
          <w:rFonts w:ascii="Times New Roman"/>
          <w:b w:val="false"/>
          <w:i w:val="false"/>
          <w:color w:val="000000"/>
          <w:sz w:val="28"/>
        </w:rPr>
        <w:t>
      36) қала әкімі мен әкімдігінің нормативтік құқықтық, құқықтық актілеріне құқықтық сараптаманы жүзеге асырады;</w:t>
      </w:r>
    </w:p>
    <w:p>
      <w:pPr>
        <w:spacing w:after="0"/>
        <w:ind w:left="0"/>
        <w:jc w:val="both"/>
      </w:pPr>
      <w:r>
        <w:rPr>
          <w:rFonts w:ascii="Times New Roman"/>
          <w:b w:val="false"/>
          <w:i w:val="false"/>
          <w:color w:val="000000"/>
          <w:sz w:val="28"/>
        </w:rPr>
        <w:t>
      37) қала әкімінің қылмыспен және сыбайлас жемқорлықпен күрес мәселелерінде құқық қорғау органдарымен және өзге де мемлекеттік органдармен өзара әрекет жасауын қамтамасыз етеді;</w:t>
      </w:r>
    </w:p>
    <w:p>
      <w:pPr>
        <w:spacing w:after="0"/>
        <w:ind w:left="0"/>
        <w:jc w:val="both"/>
      </w:pPr>
      <w:r>
        <w:rPr>
          <w:rFonts w:ascii="Times New Roman"/>
          <w:b w:val="false"/>
          <w:i w:val="false"/>
          <w:color w:val="000000"/>
          <w:sz w:val="28"/>
        </w:rPr>
        <w:t>
      38) наразылық-талап жұмысы, прокурорлық ден қою актілерімен жұмысты жүзеге асырады;</w:t>
      </w:r>
    </w:p>
    <w:p>
      <w:pPr>
        <w:spacing w:after="0"/>
        <w:ind w:left="0"/>
        <w:jc w:val="both"/>
      </w:pPr>
      <w:r>
        <w:rPr>
          <w:rFonts w:ascii="Times New Roman"/>
          <w:b w:val="false"/>
          <w:i w:val="false"/>
          <w:color w:val="000000"/>
          <w:sz w:val="28"/>
        </w:rPr>
        <w:t>
      39) шақыру комиссиялары арқылы "Әскери қызметке шақыруды кейінге қалдыру" және "Азаматтарды әскери қызметке шақырудан босату" мемлекеттік қызметтерін көрсетеді;</w:t>
      </w:r>
    </w:p>
    <w:p>
      <w:pPr>
        <w:spacing w:after="0"/>
        <w:ind w:left="0"/>
        <w:jc w:val="both"/>
      </w:pPr>
      <w:r>
        <w:rPr>
          <w:rFonts w:ascii="Times New Roman"/>
          <w:b w:val="false"/>
          <w:i w:val="false"/>
          <w:color w:val="000000"/>
          <w:sz w:val="28"/>
        </w:rPr>
        <w:t>
      40) мемлекеттік мекеменің тұрғын үй қорынан қызметтік тұрғын үйді бөлу және ұсыну;</w:t>
      </w:r>
    </w:p>
    <w:p>
      <w:pPr>
        <w:spacing w:after="0"/>
        <w:ind w:left="0"/>
        <w:jc w:val="both"/>
      </w:pPr>
      <w:r>
        <w:rPr>
          <w:rFonts w:ascii="Times New Roman"/>
          <w:b w:val="false"/>
          <w:i w:val="false"/>
          <w:color w:val="000000"/>
          <w:sz w:val="28"/>
        </w:rPr>
        <w:t xml:space="preserve">
      40-1) қала әкімінің халықпен тоқсан сайынғы тұрақты кездесулерін ұйымдастыруды және өткізуді қамтамасыз ету; </w:t>
      </w:r>
    </w:p>
    <w:p>
      <w:pPr>
        <w:spacing w:after="0"/>
        <w:ind w:left="0"/>
        <w:jc w:val="both"/>
      </w:pPr>
      <w:r>
        <w:rPr>
          <w:rFonts w:ascii="Times New Roman"/>
          <w:b w:val="false"/>
          <w:i w:val="false"/>
          <w:color w:val="000000"/>
          <w:sz w:val="28"/>
        </w:rPr>
        <w:t xml:space="preserve">
      40-2) жұртшылықпен байланыс бойынша мемлекеттік органның қызметін ақпараттық-талдамалық қамтамасыз ету; </w:t>
      </w:r>
    </w:p>
    <w:p>
      <w:pPr>
        <w:spacing w:after="0"/>
        <w:ind w:left="0"/>
        <w:jc w:val="both"/>
      </w:pPr>
      <w:r>
        <w:rPr>
          <w:rFonts w:ascii="Times New Roman"/>
          <w:b w:val="false"/>
          <w:i w:val="false"/>
          <w:color w:val="000000"/>
          <w:sz w:val="28"/>
        </w:rPr>
        <w:t>
      40-3) қала әкімінің аппаратында және қаланың жергілікті атқарушы органдарында жеке және заңды тұлғалардың өтініштерінің мониторингі;</w:t>
      </w:r>
    </w:p>
    <w:p>
      <w:pPr>
        <w:spacing w:after="0"/>
        <w:ind w:left="0"/>
        <w:jc w:val="both"/>
      </w:pPr>
      <w:r>
        <w:rPr>
          <w:rFonts w:ascii="Times New Roman"/>
          <w:b w:val="false"/>
          <w:i w:val="false"/>
          <w:color w:val="000000"/>
          <w:sz w:val="28"/>
        </w:rPr>
        <w:t>
      40-4) қала әкімінің жеке қабылдауын ұйымдастыру мен өткізуді бақылау;</w:t>
      </w:r>
    </w:p>
    <w:p>
      <w:pPr>
        <w:spacing w:after="0"/>
        <w:ind w:left="0"/>
        <w:jc w:val="both"/>
      </w:pPr>
      <w:r>
        <w:rPr>
          <w:rFonts w:ascii="Times New Roman"/>
          <w:b w:val="false"/>
          <w:i w:val="false"/>
          <w:color w:val="000000"/>
          <w:sz w:val="28"/>
        </w:rPr>
        <w:t>
      40-5) қала әкімінің жеке қабылдауда берген тапсырмаларының орындалуына ішкі бақылауды жүзеге асыру;</w:t>
      </w:r>
    </w:p>
    <w:p>
      <w:pPr>
        <w:spacing w:after="0"/>
        <w:ind w:left="0"/>
        <w:jc w:val="both"/>
      </w:pPr>
      <w:r>
        <w:rPr>
          <w:rFonts w:ascii="Times New Roman"/>
          <w:b w:val="false"/>
          <w:i w:val="false"/>
          <w:color w:val="000000"/>
          <w:sz w:val="28"/>
        </w:rPr>
        <w:t>
      40-6) әскери есепке алу және шақыру, сондай-ақ азаматтық қорғаныс мәселелері бойынша іс-шараларды ұйымдастыруды қамтамасыз ету;</w:t>
      </w:r>
    </w:p>
    <w:p>
      <w:pPr>
        <w:spacing w:after="0"/>
        <w:ind w:left="0"/>
        <w:jc w:val="both"/>
      </w:pPr>
      <w:r>
        <w:rPr>
          <w:rFonts w:ascii="Times New Roman"/>
          <w:b w:val="false"/>
          <w:i w:val="false"/>
          <w:color w:val="000000"/>
          <w:sz w:val="28"/>
        </w:rPr>
        <w:t>
      41) өз құзыреті шегінде Қазақстан Республикасының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Павлодар облысы Ақсу қаласы әкімдігінің 27.03.2023 </w:t>
      </w:r>
      <w:r>
        <w:rPr>
          <w:rFonts w:ascii="Times New Roman"/>
          <w:b w:val="false"/>
          <w:i w:val="false"/>
          <w:color w:val="000000"/>
          <w:sz w:val="28"/>
        </w:rPr>
        <w:t>№ 263/2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3-тарау. "Ақсу қаласы әкімінің аппараты" мемлекеттік мекемесі бірінші басшысының мәртебесі, өкілеттіктері</w:t>
      </w:r>
    </w:p>
    <w:bookmarkEnd w:id="8"/>
    <w:p>
      <w:pPr>
        <w:spacing w:after="0"/>
        <w:ind w:left="0"/>
        <w:jc w:val="both"/>
      </w:pPr>
      <w:r>
        <w:rPr>
          <w:rFonts w:ascii="Times New Roman"/>
          <w:b w:val="false"/>
          <w:i w:val="false"/>
          <w:color w:val="000000"/>
          <w:sz w:val="28"/>
        </w:rPr>
        <w:t>
      19. "Ақсу қаласы әкімінің аппараты" мемлекеттік мекемесін басқаруды</w:t>
      </w:r>
    </w:p>
    <w:p>
      <w:pPr>
        <w:spacing w:after="0"/>
        <w:ind w:left="0"/>
        <w:jc w:val="both"/>
      </w:pPr>
      <w:r>
        <w:rPr>
          <w:rFonts w:ascii="Times New Roman"/>
          <w:b w:val="false"/>
          <w:i w:val="false"/>
          <w:color w:val="000000"/>
          <w:sz w:val="28"/>
        </w:rPr>
        <w:t>
       бірінші басшы жүзеге асырады, ол "Ақсу қаласы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20. "Ақсу қаласы әкімінің аппараты" мемлекеттік мекемесінің бірінші басшысыҚазақстан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21. "Ақсу қаласы әкімінің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xml:space="preserve">
      1) лауазымды тұлға болып табылады және “Ақсу қаласы әкімінің аппараты” мемлекеттік мекемесінің атынан мемлекеттік органдармен, ұйымдармен және азаматтармен өзара қарым-қатынасты сенімхатсыз жасайды; </w:t>
      </w:r>
    </w:p>
    <w:p>
      <w:pPr>
        <w:spacing w:after="0"/>
        <w:ind w:left="0"/>
        <w:jc w:val="both"/>
      </w:pPr>
      <w:r>
        <w:rPr>
          <w:rFonts w:ascii="Times New Roman"/>
          <w:b w:val="false"/>
          <w:i w:val="false"/>
          <w:color w:val="000000"/>
          <w:sz w:val="28"/>
        </w:rPr>
        <w:t>
      2) азаматтардың өтініштерін, арыздары мен шағымдарын қарастырады, азаматтардың құқықтары мен мүдделерін қорғау бойынша шаралар қолданады;</w:t>
      </w:r>
    </w:p>
    <w:p>
      <w:pPr>
        <w:spacing w:after="0"/>
        <w:ind w:left="0"/>
        <w:jc w:val="both"/>
      </w:pPr>
      <w:r>
        <w:rPr>
          <w:rFonts w:ascii="Times New Roman"/>
          <w:b w:val="false"/>
          <w:i w:val="false"/>
          <w:color w:val="000000"/>
          <w:sz w:val="28"/>
        </w:rPr>
        <w:t>
      3) қала әкімдігінің бекітуіне "Ақсу қаласы әкімінің аппараты" мемлекеттік мекемесі туралы Ережені бекітеді, штат санының лимиті және оның құрылымы жөнінде ұсыныс енгізеді;</w:t>
      </w:r>
    </w:p>
    <w:p>
      <w:pPr>
        <w:spacing w:after="0"/>
        <w:ind w:left="0"/>
        <w:jc w:val="both"/>
      </w:pPr>
      <w:r>
        <w:rPr>
          <w:rFonts w:ascii="Times New Roman"/>
          <w:b w:val="false"/>
          <w:i w:val="false"/>
          <w:color w:val="000000"/>
          <w:sz w:val="28"/>
        </w:rPr>
        <w:t>
      4) "Ақсу қаласы әкімінің аппараты" мемлекеттік мекемесінің құрылымдық бөлімшелерінің жұмысын үйлестіреді, ұйымдастырады және бағыттайды, өзге де мемлекеттік органдармен өзара әрекетті қамтамасыз етеді;</w:t>
      </w:r>
    </w:p>
    <w:p>
      <w:pPr>
        <w:spacing w:after="0"/>
        <w:ind w:left="0"/>
        <w:jc w:val="both"/>
      </w:pPr>
      <w:r>
        <w:rPr>
          <w:rFonts w:ascii="Times New Roman"/>
          <w:b w:val="false"/>
          <w:i w:val="false"/>
          <w:color w:val="000000"/>
          <w:sz w:val="28"/>
        </w:rPr>
        <w:t>
      5) қала әкіміне қалалық бюджеттен қаржыландырылатын атқарушы органдардың басшы лауазымдарына тағайындауға кандидатураларды ұсынады;</w:t>
      </w:r>
    </w:p>
    <w:p>
      <w:pPr>
        <w:spacing w:after="0"/>
        <w:ind w:left="0"/>
        <w:jc w:val="both"/>
      </w:pPr>
      <w:r>
        <w:rPr>
          <w:rFonts w:ascii="Times New Roman"/>
          <w:b w:val="false"/>
          <w:i w:val="false"/>
          <w:color w:val="000000"/>
          <w:sz w:val="28"/>
        </w:rPr>
        <w:t>
      6) "Ақсу қаласы әкімінің аппараты" мемлекеттік мекемесінің азаматтық қызметшілерін және техникалық қызмет көрсететін қызметкерлерді лауазымға тағайындайды және лауазымнан босатады;</w:t>
      </w:r>
    </w:p>
    <w:p>
      <w:pPr>
        <w:spacing w:after="0"/>
        <w:ind w:left="0"/>
        <w:jc w:val="both"/>
      </w:pPr>
      <w:r>
        <w:rPr>
          <w:rFonts w:ascii="Times New Roman"/>
          <w:b w:val="false"/>
          <w:i w:val="false"/>
          <w:color w:val="000000"/>
          <w:sz w:val="28"/>
        </w:rPr>
        <w:t>
      7) "Ақсу қаласы әкімінің аппараты" мемлекеттік мекемесінде бос мемлекеттік әкімшілік лауазымға конкурстық іріктеуді жүргізу жұмысын үйлестіреді;</w:t>
      </w:r>
    </w:p>
    <w:p>
      <w:pPr>
        <w:spacing w:after="0"/>
        <w:ind w:left="0"/>
        <w:jc w:val="both"/>
      </w:pPr>
      <w:r>
        <w:rPr>
          <w:rFonts w:ascii="Times New Roman"/>
          <w:b w:val="false"/>
          <w:i w:val="false"/>
          <w:color w:val="000000"/>
          <w:sz w:val="28"/>
        </w:rPr>
        <w:t>
      8) "Ақсу қаласы әкімінің аппараты" мемлекеттік мекемесінде мемлекеттік қызмет туралы заңнаманы орындауды бақылайды;</w:t>
      </w:r>
    </w:p>
    <w:p>
      <w:pPr>
        <w:spacing w:after="0"/>
        <w:ind w:left="0"/>
        <w:jc w:val="both"/>
      </w:pPr>
      <w:r>
        <w:rPr>
          <w:rFonts w:ascii="Times New Roman"/>
          <w:b w:val="false"/>
          <w:i w:val="false"/>
          <w:color w:val="000000"/>
          <w:sz w:val="28"/>
        </w:rPr>
        <w:t>
      9) қала әкімімен тағайындалатын лауазымды тұлғаларға тәртіптік жаза қолдану немесе оны алу туралы қала әкімінің қарауына ұсыныстар енгізеді;</w:t>
      </w:r>
    </w:p>
    <w:p>
      <w:pPr>
        <w:spacing w:after="0"/>
        <w:ind w:left="0"/>
        <w:jc w:val="both"/>
      </w:pPr>
      <w:r>
        <w:rPr>
          <w:rFonts w:ascii="Times New Roman"/>
          <w:b w:val="false"/>
          <w:i w:val="false"/>
          <w:color w:val="000000"/>
          <w:sz w:val="28"/>
        </w:rPr>
        <w:t>
      10) қала әкімдігі мен әкімінің актілерін, оның тапсырмаларын орындауға, "Ақсу қаласы әкімінің аппараты" мемлекеттік мекемесіне құжаттардың өтуіне бақылау жасау жұмысын үйлестіреді;</w:t>
      </w:r>
    </w:p>
    <w:p>
      <w:pPr>
        <w:spacing w:after="0"/>
        <w:ind w:left="0"/>
        <w:jc w:val="both"/>
      </w:pPr>
      <w:r>
        <w:rPr>
          <w:rFonts w:ascii="Times New Roman"/>
          <w:b w:val="false"/>
          <w:i w:val="false"/>
          <w:color w:val="000000"/>
          <w:sz w:val="28"/>
        </w:rPr>
        <w:t>
      11) "Ақсу қаласы әкімінің аппараты" мемлекеттік мекемесінде бұйрықтар шығарады, қызметтік құжаттарға қол қояды;</w:t>
      </w:r>
    </w:p>
    <w:p>
      <w:pPr>
        <w:spacing w:after="0"/>
        <w:ind w:left="0"/>
        <w:jc w:val="both"/>
      </w:pPr>
      <w:r>
        <w:rPr>
          <w:rFonts w:ascii="Times New Roman"/>
          <w:b w:val="false"/>
          <w:i w:val="false"/>
          <w:color w:val="000000"/>
          <w:sz w:val="28"/>
        </w:rPr>
        <w:t>
      12) ішкі еңбек тәртібін бекітеді;</w:t>
      </w:r>
    </w:p>
    <w:p>
      <w:pPr>
        <w:spacing w:after="0"/>
        <w:ind w:left="0"/>
        <w:jc w:val="both"/>
      </w:pPr>
      <w:r>
        <w:rPr>
          <w:rFonts w:ascii="Times New Roman"/>
          <w:b w:val="false"/>
          <w:i w:val="false"/>
          <w:color w:val="000000"/>
          <w:sz w:val="28"/>
        </w:rPr>
        <w:t>
      13) "Ақсу қаласы әкімінің аппараты" мемлекеттік мекемесінің шығыс сметасын бекітеді және оның шегінде қаржы қаражатын жұмсайды;</w:t>
      </w:r>
    </w:p>
    <w:p>
      <w:pPr>
        <w:spacing w:after="0"/>
        <w:ind w:left="0"/>
        <w:jc w:val="both"/>
      </w:pPr>
      <w:r>
        <w:rPr>
          <w:rFonts w:ascii="Times New Roman"/>
          <w:b w:val="false"/>
          <w:i w:val="false"/>
          <w:color w:val="000000"/>
          <w:sz w:val="28"/>
        </w:rPr>
        <w:t>
      14) "Ақсу қаласы әкімінің аппараты" мемлекеттік мекемесінің азаматтық қызметшілерін және техникалық қызмет көрсететін қызметкерлерді көтермелейді, оларға тәртіптік жаза қолданады;</w:t>
      </w:r>
    </w:p>
    <w:p>
      <w:pPr>
        <w:spacing w:after="0"/>
        <w:ind w:left="0"/>
        <w:jc w:val="both"/>
      </w:pPr>
      <w:r>
        <w:rPr>
          <w:rFonts w:ascii="Times New Roman"/>
          <w:b w:val="false"/>
          <w:i w:val="false"/>
          <w:color w:val="000000"/>
          <w:sz w:val="28"/>
        </w:rPr>
        <w:t>
      15) азаматтардың жеке қабылдауын өткізеді;</w:t>
      </w:r>
    </w:p>
    <w:p>
      <w:pPr>
        <w:spacing w:after="0"/>
        <w:ind w:left="0"/>
        <w:jc w:val="both"/>
      </w:pPr>
      <w:r>
        <w:rPr>
          <w:rFonts w:ascii="Times New Roman"/>
          <w:b w:val="false"/>
          <w:i w:val="false"/>
          <w:color w:val="000000"/>
          <w:sz w:val="28"/>
        </w:rPr>
        <w:t>
      16) Қазақстан Республикасының қолданыстағы заңнамасымен белгіленген құзыреті шегінде "Ақсу қаласы әкімінің аппараты" мемлекеттік мекемесінің қалалық мәслихатпен, қалалық сотпен, қала прокуратурасымен, орталық мемлекеттік органдардың аумақтық бөлімшелерімен өзара әрекет жасауын қамтамасыз етеді;</w:t>
      </w:r>
    </w:p>
    <w:p>
      <w:pPr>
        <w:spacing w:after="0"/>
        <w:ind w:left="0"/>
        <w:jc w:val="both"/>
      </w:pPr>
      <w:r>
        <w:rPr>
          <w:rFonts w:ascii="Times New Roman"/>
          <w:b w:val="false"/>
          <w:i w:val="false"/>
          <w:color w:val="000000"/>
          <w:sz w:val="28"/>
        </w:rPr>
        <w:t xml:space="preserve">
      17) қалалық мәслихаттың мәжілістеріне қатысады; </w:t>
      </w:r>
    </w:p>
    <w:p>
      <w:pPr>
        <w:spacing w:after="0"/>
        <w:ind w:left="0"/>
        <w:jc w:val="both"/>
      </w:pPr>
      <w:r>
        <w:rPr>
          <w:rFonts w:ascii="Times New Roman"/>
          <w:b w:val="false"/>
          <w:i w:val="false"/>
          <w:color w:val="000000"/>
          <w:sz w:val="28"/>
        </w:rPr>
        <w:t>
      18) әкімдіктің, кеңес беру органдарының мәжілістерін дайындауды үйлестіреді;</w:t>
      </w:r>
    </w:p>
    <w:p>
      <w:pPr>
        <w:spacing w:after="0"/>
        <w:ind w:left="0"/>
        <w:jc w:val="both"/>
      </w:pPr>
      <w:r>
        <w:rPr>
          <w:rFonts w:ascii="Times New Roman"/>
          <w:b w:val="false"/>
          <w:i w:val="false"/>
          <w:color w:val="000000"/>
          <w:sz w:val="28"/>
        </w:rPr>
        <w:t>
      19) қала әкімінің қатысуымен іс-шараларды ұйымдастыру жұмысын үйлестіреді;</w:t>
      </w:r>
    </w:p>
    <w:p>
      <w:pPr>
        <w:spacing w:after="0"/>
        <w:ind w:left="0"/>
        <w:jc w:val="both"/>
      </w:pPr>
      <w:r>
        <w:rPr>
          <w:rFonts w:ascii="Times New Roman"/>
          <w:b w:val="false"/>
          <w:i w:val="false"/>
          <w:color w:val="000000"/>
          <w:sz w:val="28"/>
        </w:rPr>
        <w:t>
      20) мемлекеттік органдарда және өзге де ұйымдарда "Ақсу қаласы әкімінің аппараты" мемлекеттік мекемесінің атынан өкілеттік етеді;</w:t>
      </w:r>
    </w:p>
    <w:p>
      <w:pPr>
        <w:spacing w:after="0"/>
        <w:ind w:left="0"/>
        <w:jc w:val="both"/>
      </w:pPr>
      <w:r>
        <w:rPr>
          <w:rFonts w:ascii="Times New Roman"/>
          <w:b w:val="false"/>
          <w:i w:val="false"/>
          <w:color w:val="000000"/>
          <w:sz w:val="28"/>
        </w:rPr>
        <w:t>
      21) мемлекеттік мекемеде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"Ақсу қаласы әкімінің аппараты" мемлекеттік мекемесінің бірінші басшысы болмаған кезеңдеоның өкілеттіктерін, қолданыстағы заңнамаға сәйкес, оны алмастыратын тұлға жүзеге асырады.</w:t>
      </w:r>
    </w:p>
    <w:bookmarkStart w:name="z11" w:id="9"/>
    <w:p>
      <w:pPr>
        <w:spacing w:after="0"/>
        <w:ind w:left="0"/>
        <w:jc w:val="left"/>
      </w:pPr>
      <w:r>
        <w:rPr>
          <w:rFonts w:ascii="Times New Roman"/>
          <w:b/>
          <w:i w:val="false"/>
          <w:color w:val="000000"/>
        </w:rPr>
        <w:t xml:space="preserve"> 4-тарау. "Ақсу қаласы әкімінің аппараты" мемлекеттік мекемесінің мүлкі</w:t>
      </w:r>
    </w:p>
    <w:bookmarkEnd w:id="9"/>
    <w:p>
      <w:pPr>
        <w:spacing w:after="0"/>
        <w:ind w:left="0"/>
        <w:jc w:val="both"/>
      </w:pPr>
      <w:r>
        <w:rPr>
          <w:rFonts w:ascii="Times New Roman"/>
          <w:b w:val="false"/>
          <w:i w:val="false"/>
          <w:color w:val="000000"/>
          <w:sz w:val="28"/>
        </w:rPr>
        <w:t>
      22. "Ақсу қаласы әкімінің аппараты" мемлекеттік мекемесі заңнамада көзделген жағдайлардажедел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"Ақсу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23. "Ақсу қаласы әкімінің аппараты" мемлекеттік мекемесіне бекітілген мүліккоммуналдық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"Ақсу қаласы әкімінің аппараты"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иелік етуге құқығы жоқ.</w:t>
      </w:r>
    </w:p>
    <w:bookmarkStart w:name="z12" w:id="10"/>
    <w:p>
      <w:pPr>
        <w:spacing w:after="0"/>
        <w:ind w:left="0"/>
        <w:jc w:val="left"/>
      </w:pPr>
      <w:r>
        <w:rPr>
          <w:rFonts w:ascii="Times New Roman"/>
          <w:b/>
          <w:i w:val="false"/>
          <w:color w:val="000000"/>
        </w:rPr>
        <w:t xml:space="preserve"> 5-тарау. "Ақсу қаласы әкімінің аппараты"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25. "Ақсу қаласы әкімінің аппараты" мемлекеттік мекемесін қайта ұйымдастыру жәнетарату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"Ақсу қаласы әкімінің аппараты" мемлекеттік мекемесінің қарамағында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20 сәуірдегі</w:t>
            </w:r>
            <w:r>
              <w:br/>
            </w:r>
            <w:r>
              <w:rPr>
                <w:rFonts w:ascii="Times New Roman"/>
                <w:b w:val="false"/>
                <w:i w:val="false"/>
                <w:color w:val="000000"/>
                <w:sz w:val="20"/>
              </w:rPr>
              <w:t>№ 254/3 қаулысына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Ақсу қаласы әкімдігінің күші жойылған кейбір қаулыларының тізбесі</w:t>
      </w:r>
    </w:p>
    <w:bookmarkEnd w:id="11"/>
    <w:p>
      <w:pPr>
        <w:spacing w:after="0"/>
        <w:ind w:left="0"/>
        <w:jc w:val="both"/>
      </w:pPr>
      <w:r>
        <w:rPr>
          <w:rFonts w:ascii="Times New Roman"/>
          <w:b w:val="false"/>
          <w:i w:val="false"/>
          <w:color w:val="000000"/>
          <w:sz w:val="28"/>
        </w:rPr>
        <w:t>
      1) Ақсу қаласы әкімдігінің 2018 жылғы 26 қазандағы "Ақсу қаласы әкімінің аппараты" мемлекеттік мекемесінің Ережесін бекіту туралы" № 752/11 қаулысы;</w:t>
      </w:r>
    </w:p>
    <w:p>
      <w:pPr>
        <w:spacing w:after="0"/>
        <w:ind w:left="0"/>
        <w:jc w:val="both"/>
      </w:pPr>
      <w:r>
        <w:rPr>
          <w:rFonts w:ascii="Times New Roman"/>
          <w:b w:val="false"/>
          <w:i w:val="false"/>
          <w:color w:val="000000"/>
          <w:sz w:val="28"/>
        </w:rPr>
        <w:t>
      2) Ақсу қаласы әкімдігінің 2019 жылғы 14 маусымдағы "Ақсу қаласы әкімдігінің 2018 жылғы 26 қазандағы "Ақсу қаласы әкімінің аппараты" мемлекеттік мекемесінің Ережесін бекіту туралы" № 752/11 қаулысына толықтыру енгізу туралы" № 526/4 қаулысы;</w:t>
      </w:r>
    </w:p>
    <w:p>
      <w:pPr>
        <w:spacing w:after="0"/>
        <w:ind w:left="0"/>
        <w:jc w:val="both"/>
      </w:pPr>
      <w:r>
        <w:rPr>
          <w:rFonts w:ascii="Times New Roman"/>
          <w:b w:val="false"/>
          <w:i w:val="false"/>
          <w:color w:val="000000"/>
          <w:sz w:val="28"/>
        </w:rPr>
        <w:t>
      3) Ақсу қаласы әкімдігінің 2021 жылғы 3 маусымдағы "Ақсу қаласы әкімдігінің 2018 жылғы 26 қазандағы "Ақсу қаласы әкімінің аппараты" мемлекеттік мекемесінің Ережесін бекіту туралы" № 752/11 қаулысына толықтыру енгізу туралы" № 399/12 қаулысы;</w:t>
      </w:r>
    </w:p>
    <w:p>
      <w:pPr>
        <w:spacing w:after="0"/>
        <w:ind w:left="0"/>
        <w:jc w:val="both"/>
      </w:pPr>
      <w:r>
        <w:rPr>
          <w:rFonts w:ascii="Times New Roman"/>
          <w:b w:val="false"/>
          <w:i w:val="false"/>
          <w:color w:val="000000"/>
          <w:sz w:val="28"/>
        </w:rPr>
        <w:t>
      4) Ақсу қаласы әкімдігінің 2021 жылғы 29 қыркүйектегі "Ақсу қаласы әкімдігінің 2018 жылғы 26 қазандағы "Ақсу қаласы әкімінің аппараты" мемлекеттік мекемесінің Ережесін бекіту туралы" № 752/11 қаулысына толықтыру енгізу туралы" № 625/15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