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5b90" w14:textId="d825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"Павлодар қаласы мемлекеттік активтер және сатып алу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2022 жылғы 27 маусымдағы № 1123/3 қаулысы. Күші жойылды - Павлодар облысы Павлодар қаласы әкімдігінің 2024 жылғы 10 сәуірдегі № 394/1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әкімдігінің 10.04.2024 </w:t>
      </w:r>
      <w:r>
        <w:rPr>
          <w:rFonts w:ascii="Times New Roman"/>
          <w:b w:val="false"/>
          <w:i w:val="false"/>
          <w:color w:val="ff0000"/>
          <w:sz w:val="28"/>
        </w:rPr>
        <w:t>№ 394/1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 бабы </w:t>
      </w:r>
      <w:r>
        <w:rPr>
          <w:rFonts w:ascii="Times New Roman"/>
          <w:b w:val="false"/>
          <w:i w:val="false"/>
          <w:color w:val="000000"/>
          <w:sz w:val="28"/>
        </w:rPr>
        <w:t>2 - тармағына</w:t>
      </w:r>
      <w:r>
        <w:rPr>
          <w:rFonts w:ascii="Times New Roman"/>
          <w:b w:val="false"/>
          <w:i w:val="false"/>
          <w:color w:val="000000"/>
          <w:sz w:val="28"/>
        </w:rPr>
        <w:t xml:space="preserve">, 37 - бабы </w:t>
      </w:r>
      <w:r>
        <w:rPr>
          <w:rFonts w:ascii="Times New Roman"/>
          <w:b w:val="false"/>
          <w:i w:val="false"/>
          <w:color w:val="000000"/>
          <w:sz w:val="28"/>
        </w:rPr>
        <w:t xml:space="preserve">8 - тармағына, </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 xml:space="preserve">18 - бабы </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әкімдігінің "Павлодар қаласы мемлекеттік активтер және сатып алу бөлімі" мемлекеттік мекемесі (бұдан әрі - ММ)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2021 жылғы 10 қыркүйектегі "Павлодар қаласы әкімдігінің "Павлодар қаласы мемлекеттік сатып алу бөлімі" мемлекеттік мекемесін қайта атау туралы және функцияларын өзгерту туралы" № 1441/6 қаулысының 3-тармағы алынып тасталсын.</w:t>
      </w:r>
    </w:p>
    <w:bookmarkEnd w:id="2"/>
    <w:bookmarkStart w:name="z4" w:id="3"/>
    <w:p>
      <w:pPr>
        <w:spacing w:after="0"/>
        <w:ind w:left="0"/>
        <w:jc w:val="both"/>
      </w:pPr>
      <w:r>
        <w:rPr>
          <w:rFonts w:ascii="Times New Roman"/>
          <w:b w:val="false"/>
          <w:i w:val="false"/>
          <w:color w:val="000000"/>
          <w:sz w:val="28"/>
        </w:rPr>
        <w:t>
      3. Павлодар қаласы әкімдігінің "Павлодар қаласы мемлекеттік активтер және сатып алу бөлімі" ММ Қазақстан Республикасының қолданыстағы заңнамасына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Қ. Қ. Беготаеваға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"27" маусым</w:t>
            </w:r>
            <w:r>
              <w:br/>
            </w:r>
            <w:r>
              <w:rPr>
                <w:rFonts w:ascii="Times New Roman"/>
                <w:b w:val="false"/>
                <w:i w:val="false"/>
                <w:color w:val="000000"/>
                <w:sz w:val="20"/>
              </w:rPr>
              <w:t>№ 1123/3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қаласы әкімдігінің "Павлодар қаласы мемлекеттік активтер және сатып алу бөлімі" мемлекеттік мекемесі туралы Ереже </w:t>
      </w:r>
      <w:r>
        <w:br/>
      </w:r>
      <w:r>
        <w:rPr>
          <w:rFonts w:ascii="Times New Roman"/>
          <w:b/>
          <w:i w:val="false"/>
          <w:color w:val="000000"/>
        </w:rPr>
        <w:t>1-тарау. Жалпы ережелер</w:t>
      </w:r>
    </w:p>
    <w:bookmarkEnd w:id="6"/>
    <w:bookmarkStart w:name="z9" w:id="7"/>
    <w:p>
      <w:pPr>
        <w:spacing w:after="0"/>
        <w:ind w:left="0"/>
        <w:jc w:val="both"/>
      </w:pPr>
      <w:r>
        <w:rPr>
          <w:rFonts w:ascii="Times New Roman"/>
          <w:b w:val="false"/>
          <w:i w:val="false"/>
          <w:color w:val="000000"/>
          <w:sz w:val="28"/>
        </w:rPr>
        <w:t>
      1. Павлодар қаласы әкімдігінің "Павлодар қаласы мемлекеттік активтер және сатып алу бөлімі" мемлекеттік мекемесі коммуналдық мүлікті басқару және мемлекеттік сатып алуды жүзеге асыру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қаласы әкімдігінің "Павлодар қаласы мемлекеттік активтер және сатып алу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3. Павлодар қаласы әкімдігінің "Павлодар қаласы мемлекеттік активтер және сатып алу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Павлодар қаласы әкімдігінің "Павлодар қаласы мемлекеттік активтер және сатып алу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қаласы әкімдігінің "Павлодар қаласы мемлекеттік активтер және сатып алу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қаласы әкімдігінің "Павлодар қаласы мемлекеттік активтер және сатып алу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қаласы әкімдігінің "Павлодар қаласы мемлекеттік активтер және сатып алу бөлімі" мемлекеттік мекемесі өз құзыретінің мәселелері бойынша заңнамада белгіленген тәртіппен Павлодар қаласы әкімдігінің "Павлодар қаласы мемлекеттік активтер және сатып алу бөлімі" мемлекеттік мекемесі басшысының бұйрықтарымен және Қазақстан Республикасының заңнамасынд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қаласы әкімдігінің "Павлодар қаласы мемлекеттік активтер және сатып алу бөлімі" мемлекеттік мекемесінің құрылымы мен штат санының лимиті Қазақстан Республикасы Үкіметінің Қазақстан Республикасының мемлекеттік басқару жүйесін жетілдіру мәселелері жөніндегі шешіміне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Қайырбаев көшесі, 32.</w:t>
      </w:r>
    </w:p>
    <w:bookmarkEnd w:id="15"/>
    <w:bookmarkStart w:name="z18" w:id="16"/>
    <w:p>
      <w:pPr>
        <w:spacing w:after="0"/>
        <w:ind w:left="0"/>
        <w:jc w:val="both"/>
      </w:pPr>
      <w:r>
        <w:rPr>
          <w:rFonts w:ascii="Times New Roman"/>
          <w:b w:val="false"/>
          <w:i w:val="false"/>
          <w:color w:val="000000"/>
          <w:sz w:val="28"/>
        </w:rPr>
        <w:t>
      10. Мемлекеттік мекеменің мемлекеттік тілдегі толық атауы: Павлодар қаласы әкімдігінің "Павлодар қаласы мемлекеттік активтер және сатып алу бөлімі" мемлекеттік мекемесі;</w:t>
      </w:r>
    </w:p>
    <w:bookmarkEnd w:id="16"/>
    <w:p>
      <w:pPr>
        <w:spacing w:after="0"/>
        <w:ind w:left="0"/>
        <w:jc w:val="both"/>
      </w:pPr>
      <w:r>
        <w:rPr>
          <w:rFonts w:ascii="Times New Roman"/>
          <w:b w:val="false"/>
          <w:i w:val="false"/>
          <w:color w:val="000000"/>
          <w:sz w:val="28"/>
        </w:rPr>
        <w:t>
      орыс тілінде: Государственное учреждение "Отдел государственных активов и закупок города Павлодара".</w:t>
      </w:r>
    </w:p>
    <w:bookmarkStart w:name="z19" w:id="17"/>
    <w:p>
      <w:pPr>
        <w:spacing w:after="0"/>
        <w:ind w:left="0"/>
        <w:jc w:val="both"/>
      </w:pPr>
      <w:r>
        <w:rPr>
          <w:rFonts w:ascii="Times New Roman"/>
          <w:b w:val="false"/>
          <w:i w:val="false"/>
          <w:color w:val="000000"/>
          <w:sz w:val="28"/>
        </w:rPr>
        <w:t>
      11. Павлодар қаласы әкімдігінің "Павлодар қаласы мемлекеттік активтер және сатып алу бөлімі" мемлекеттік мекемесінің жұмыс тәртібі:</w:t>
      </w:r>
    </w:p>
    <w:bookmarkEnd w:id="17"/>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20" w:id="18"/>
    <w:p>
      <w:pPr>
        <w:spacing w:after="0"/>
        <w:ind w:left="0"/>
        <w:jc w:val="both"/>
      </w:pPr>
      <w:r>
        <w:rPr>
          <w:rFonts w:ascii="Times New Roman"/>
          <w:b w:val="false"/>
          <w:i w:val="false"/>
          <w:color w:val="000000"/>
          <w:sz w:val="28"/>
        </w:rPr>
        <w:t>
      12. Осы Ереже Павлодар қаласы әкімдігінің "Павлодар қаласы мемлекеттік активтер және сатып алу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13. Павлодар қаласы әкімдігінің "Павлодар қаласы мемлекеттік активтер және сатып алу бөлімі" мемлекеттік мекемесінің қызметін қаржыландыру Қазақстан Республикасының бюджеттік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14. Павлодар қаласы әкімдігінің "Павлодар қаласы мемлекеттік активтер және сатып алу бөлімі" мемлекеттік мекемесіне кәсіпкерлік субъектілерімен Павлодар қаласы әкімдігінің "Павлодар қаласы мемлекеттік активтер және сатып алу бөлімі" мемлекеттік мекемесінің өкілеттіктері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қаласы әкімдігінің "Павлодар қаласы мемлекеттік активтер және сатып алу бөлімі" мемлекеттік мекемесіне заңнамалық актілермен кіріс әкелетін қызметті жүзеге асыру құқығы берілсе, онда алынған кіріс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15. Мақсаттары:</w:t>
      </w:r>
    </w:p>
    <w:bookmarkEnd w:id="22"/>
    <w:p>
      <w:pPr>
        <w:spacing w:after="0"/>
        <w:ind w:left="0"/>
        <w:jc w:val="both"/>
      </w:pPr>
      <w:r>
        <w:rPr>
          <w:rFonts w:ascii="Times New Roman"/>
          <w:b w:val="false"/>
          <w:i w:val="false"/>
          <w:color w:val="000000"/>
          <w:sz w:val="28"/>
        </w:rPr>
        <w:t>
      - мемлекеттік сатып алу саласында мемлекеттік саясатты іске асыру;</w:t>
      </w:r>
    </w:p>
    <w:p>
      <w:pPr>
        <w:spacing w:after="0"/>
        <w:ind w:left="0"/>
        <w:jc w:val="both"/>
      </w:pPr>
      <w:r>
        <w:rPr>
          <w:rFonts w:ascii="Times New Roman"/>
          <w:b w:val="false"/>
          <w:i w:val="false"/>
          <w:color w:val="000000"/>
          <w:sz w:val="28"/>
        </w:rPr>
        <w:t>
      - мемлекеттік сатып алу үшін пайдаланылатын қаражаттың оңтайлы және тиімді жұмсалуын қамтамасыз ету;</w:t>
      </w:r>
    </w:p>
    <w:p>
      <w:pPr>
        <w:spacing w:after="0"/>
        <w:ind w:left="0"/>
        <w:jc w:val="both"/>
      </w:pPr>
      <w:r>
        <w:rPr>
          <w:rFonts w:ascii="Times New Roman"/>
          <w:b w:val="false"/>
          <w:i w:val="false"/>
          <w:color w:val="000000"/>
          <w:sz w:val="28"/>
        </w:rPr>
        <w:t>
      - коммуналдық мүлікті басқару саласындағы мемлекеттік саясатты іске асыруды қамтамасыз ету (тұрғын үй қорын қоспағанда);</w:t>
      </w:r>
    </w:p>
    <w:bookmarkStart w:name="z25" w:id="23"/>
    <w:p>
      <w:pPr>
        <w:spacing w:after="0"/>
        <w:ind w:left="0"/>
        <w:jc w:val="both"/>
      </w:pPr>
      <w:r>
        <w:rPr>
          <w:rFonts w:ascii="Times New Roman"/>
          <w:b w:val="false"/>
          <w:i w:val="false"/>
          <w:color w:val="000000"/>
          <w:sz w:val="28"/>
        </w:rPr>
        <w:t>
      16.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мекемесінің құзыретіне кіретін мәселелер бойынша мемлекеттік органдардан, лауазымды тұлғалардан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қаланың әлеуметтік-экономикалық дамуының орта мерзімді жоспарын әзірлеуге қатысу;</w:t>
      </w:r>
    </w:p>
    <w:p>
      <w:pPr>
        <w:spacing w:after="0"/>
        <w:ind w:left="0"/>
        <w:jc w:val="both"/>
      </w:pPr>
      <w:r>
        <w:rPr>
          <w:rFonts w:ascii="Times New Roman"/>
          <w:b w:val="false"/>
          <w:i w:val="false"/>
          <w:color w:val="000000"/>
          <w:sz w:val="28"/>
        </w:rPr>
        <w:t>
      - Павлодар қаласының әкіміне Павлодар қаласы әкімдігінің "Павлодар қаласы мемлекеттік активтер және сатып алу бөлімі" мемлекеттік мекемесінің құзыретіне жатқызылған мәселелер бойынша ұсыныстар енгізу;</w:t>
      </w:r>
    </w:p>
    <w:p>
      <w:pPr>
        <w:spacing w:after="0"/>
        <w:ind w:left="0"/>
        <w:jc w:val="both"/>
      </w:pPr>
      <w:r>
        <w:rPr>
          <w:rFonts w:ascii="Times New Roman"/>
          <w:b w:val="false"/>
          <w:i w:val="false"/>
          <w:color w:val="000000"/>
          <w:sz w:val="28"/>
        </w:rPr>
        <w:t>
      - коммуналдық мүлікке иелік ету, пайдалану, сондай-ақ мемлекеттік мүлік туралы заңнамалық актілерде белгіленген жағдайларда билік ету;</w:t>
      </w:r>
    </w:p>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мекемесіне қатысты Қазақстан Республикасының Президенті, Қазақстан Республикасының Үкіметі, жоғары тұрған орталық мемлекеттік орган қабылдайтын Қазақстан Республикасының Конституциясына, Қазақстан Республикасының заңдары мен өзге де нормативтік құқықтық актілеріне сәйкес мемлекеттік органның құзыретіне, өкілеттіктеріне, функциялары мен міндеттеріне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жеке және заңды тұлғалардың өтініштеріне жауап дайындау және жолдау;</w:t>
      </w:r>
    </w:p>
    <w:p>
      <w:pPr>
        <w:spacing w:after="0"/>
        <w:ind w:left="0"/>
        <w:jc w:val="both"/>
      </w:pPr>
      <w:r>
        <w:rPr>
          <w:rFonts w:ascii="Times New Roman"/>
          <w:b w:val="false"/>
          <w:i w:val="false"/>
          <w:color w:val="000000"/>
          <w:sz w:val="28"/>
        </w:rPr>
        <w:t>
      - іс жүргізу жөніндегі нұсқаулыққа сәйкес құжат айналымын жүргізуді қамтамасыз ету;</w:t>
      </w:r>
    </w:p>
    <w:p>
      <w:pPr>
        <w:spacing w:after="0"/>
        <w:ind w:left="0"/>
        <w:jc w:val="both"/>
      </w:pPr>
      <w:r>
        <w:rPr>
          <w:rFonts w:ascii="Times New Roman"/>
          <w:b w:val="false"/>
          <w:i w:val="false"/>
          <w:color w:val="000000"/>
          <w:sz w:val="28"/>
        </w:rPr>
        <w:t>
      - Павлодар қаласы әкімінің және әкімдігінің тапсырмаларын мүлтіксіз орындау үшін Қазақстан Республикасының заңнамасында белгіленген барлық қажетті шараларды қабылдау;</w:t>
      </w:r>
    </w:p>
    <w:p>
      <w:pPr>
        <w:spacing w:after="0"/>
        <w:ind w:left="0"/>
        <w:jc w:val="both"/>
      </w:pPr>
      <w:r>
        <w:rPr>
          <w:rFonts w:ascii="Times New Roman"/>
          <w:b w:val="false"/>
          <w:i w:val="false"/>
          <w:color w:val="000000"/>
          <w:sz w:val="28"/>
        </w:rPr>
        <w:t xml:space="preserve">
      - өз құзыреті шегінде сыбайлас жемқорлық көріністеріне қарсы іс-қимыл жасауға бағытталған іс-шараларды жүзеге асыру, іс-шаралар жоспарларын әзірлеу, сыбайлас жемқорлыққа қарсы күрес жөніндегі өңірлік және қалалық іс-шаралар жоспарларының мүлтіксіз орындалуын қамтамасыз ету. </w:t>
      </w:r>
    </w:p>
    <w:bookmarkStart w:name="z26" w:id="24"/>
    <w:p>
      <w:pPr>
        <w:spacing w:after="0"/>
        <w:ind w:left="0"/>
        <w:jc w:val="both"/>
      </w:pPr>
      <w:r>
        <w:rPr>
          <w:rFonts w:ascii="Times New Roman"/>
          <w:b w:val="false"/>
          <w:i w:val="false"/>
          <w:color w:val="000000"/>
          <w:sz w:val="28"/>
        </w:rPr>
        <w:t>
      17. Функциялары:</w:t>
      </w:r>
    </w:p>
    <w:bookmarkEnd w:id="24"/>
    <w:p>
      <w:pPr>
        <w:spacing w:after="0"/>
        <w:ind w:left="0"/>
        <w:jc w:val="both"/>
      </w:pPr>
      <w:r>
        <w:rPr>
          <w:rFonts w:ascii="Times New Roman"/>
          <w:b w:val="false"/>
          <w:i w:val="false"/>
          <w:color w:val="000000"/>
          <w:sz w:val="28"/>
        </w:rPr>
        <w:t>
      - мемлекеттік сатып алу саласында мемлекеттік органдардың жұмысын үйлестіруді жүзеге асырады және мемлекеттік сатып алу бойынша жиынтық есептілікті жасайды, мониторинг жүргізеді;</w:t>
      </w:r>
    </w:p>
    <w:p>
      <w:pPr>
        <w:spacing w:after="0"/>
        <w:ind w:left="0"/>
        <w:jc w:val="both"/>
      </w:pPr>
      <w:r>
        <w:rPr>
          <w:rFonts w:ascii="Times New Roman"/>
          <w:b w:val="false"/>
          <w:i w:val="false"/>
          <w:color w:val="000000"/>
          <w:sz w:val="28"/>
        </w:rPr>
        <w:t xml:space="preserve">
      -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және көрсетілетін қызметтерді бірыңғай мемлекеттік сатып алуды ұйымдастыруды жүзеге асырады;</w:t>
      </w:r>
    </w:p>
    <w:p>
      <w:pPr>
        <w:spacing w:after="0"/>
        <w:ind w:left="0"/>
        <w:jc w:val="both"/>
      </w:pPr>
      <w:r>
        <w:rPr>
          <w:rFonts w:ascii="Times New Roman"/>
          <w:b w:val="false"/>
          <w:i w:val="false"/>
          <w:color w:val="000000"/>
          <w:sz w:val="28"/>
        </w:rPr>
        <w:t xml:space="preserve">
      -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және көрсетілетін қызметтерді мемлекеттік сатып алуды жүзеге асыру процесін сақтау бойынша шаралар қабылдайды;</w:t>
      </w:r>
    </w:p>
    <w:p>
      <w:pPr>
        <w:spacing w:after="0"/>
        <w:ind w:left="0"/>
        <w:jc w:val="both"/>
      </w:pPr>
      <w:r>
        <w:rPr>
          <w:rFonts w:ascii="Times New Roman"/>
          <w:b w:val="false"/>
          <w:i w:val="false"/>
          <w:color w:val="000000"/>
          <w:sz w:val="28"/>
        </w:rPr>
        <w:t>
      - Қазақстан Республикасының "Мемлекеттік сатып алу туралы" Заңында көзделген тәсілдермен тауарларды, жұмыстарды және көрсетілетін қызметтерді мемлекеттік сатып алуды жүргізуді жүзеге асырады;</w:t>
      </w:r>
    </w:p>
    <w:p>
      <w:pPr>
        <w:spacing w:after="0"/>
        <w:ind w:left="0"/>
        <w:jc w:val="both"/>
      </w:pPr>
      <w:r>
        <w:rPr>
          <w:rFonts w:ascii="Times New Roman"/>
          <w:b w:val="false"/>
          <w:i w:val="false"/>
          <w:color w:val="000000"/>
          <w:sz w:val="28"/>
        </w:rPr>
        <w:t>
      - әлеуетті өнім берушілердің конкурстық (аукциондық) құжаттамасының және тауарларды, жұмыстарды, көрсетілетін қызметтерді мемлекеттік сатып алу бойынша конкурстарды (аукциондарды) өткізу рәсімдерінің және өзге де рәсімдердің Қазақстан Республикасының қолданыстағы заңнамасына сәйкестігін тексеру жөніндегі конкурстық (аукциондық) комиссияның жұмысын ұйымдастырады;</w:t>
      </w:r>
    </w:p>
    <w:p>
      <w:pPr>
        <w:spacing w:after="0"/>
        <w:ind w:left="0"/>
        <w:jc w:val="both"/>
      </w:pPr>
      <w:r>
        <w:rPr>
          <w:rFonts w:ascii="Times New Roman"/>
          <w:b w:val="false"/>
          <w:i w:val="false"/>
          <w:color w:val="000000"/>
          <w:sz w:val="28"/>
        </w:rPr>
        <w:t xml:space="preserve">
      -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сотта талап-арыз жұмысын жүзеге асырады;</w:t>
      </w:r>
    </w:p>
    <w:p>
      <w:pPr>
        <w:spacing w:after="0"/>
        <w:ind w:left="0"/>
        <w:jc w:val="both"/>
      </w:pPr>
      <w:r>
        <w:rPr>
          <w:rFonts w:ascii="Times New Roman"/>
          <w:b w:val="false"/>
          <w:i w:val="false"/>
          <w:color w:val="000000"/>
          <w:sz w:val="28"/>
        </w:rPr>
        <w:t>
      - мемлекеттік сатып алу туралы заңнаманың талаптарын бұзған әлеуетті өнім берушілерді және мемлекеттік сатып алу туралы шартты орындамаған не тиісті түрде орындамаған өнім берушілерді жауапкершілікке тарту бойынша шаралар қабылдайды;</w:t>
      </w:r>
    </w:p>
    <w:p>
      <w:pPr>
        <w:spacing w:after="0"/>
        <w:ind w:left="0"/>
        <w:jc w:val="both"/>
      </w:pPr>
      <w:r>
        <w:rPr>
          <w:rFonts w:ascii="Times New Roman"/>
          <w:b w:val="false"/>
          <w:i w:val="false"/>
          <w:color w:val="000000"/>
          <w:sz w:val="28"/>
        </w:rPr>
        <w:t>
      - мемлекеттік сатып алу туралы жасалған шарттарға өзгерістер мен толықтырулар енгізу бойынша қосымша келісімдер жасасуға қатысады;</w:t>
      </w:r>
    </w:p>
    <w:p>
      <w:pPr>
        <w:spacing w:after="0"/>
        <w:ind w:left="0"/>
        <w:jc w:val="both"/>
      </w:pPr>
      <w:r>
        <w:rPr>
          <w:rFonts w:ascii="Times New Roman"/>
          <w:b w:val="false"/>
          <w:i w:val="false"/>
          <w:color w:val="000000"/>
          <w:sz w:val="28"/>
        </w:rPr>
        <w:t>
      - мемлекеттік сатып алуды жүзеге асыру тәсілдері, сондай-ақ қала бюджетінен қаржыландырылатын мемлекеттік сатып алу бойынша ақпаратты жинайды, жинақтайды және талдайды;</w:t>
      </w:r>
    </w:p>
    <w:p>
      <w:pPr>
        <w:spacing w:after="0"/>
        <w:ind w:left="0"/>
        <w:jc w:val="both"/>
      </w:pPr>
      <w:r>
        <w:rPr>
          <w:rFonts w:ascii="Times New Roman"/>
          <w:b w:val="false"/>
          <w:i w:val="false"/>
          <w:color w:val="000000"/>
          <w:sz w:val="28"/>
        </w:rPr>
        <w:t>
      - қаланың коммуналдық мүлкін басқаруды ұйымдастырады, оны қорғау жөніндегі іс-шараларды жүзеге асырады;</w:t>
      </w:r>
    </w:p>
    <w:p>
      <w:pPr>
        <w:spacing w:after="0"/>
        <w:ind w:left="0"/>
        <w:jc w:val="both"/>
      </w:pPr>
      <w:r>
        <w:rPr>
          <w:rFonts w:ascii="Times New Roman"/>
          <w:b w:val="false"/>
          <w:i w:val="false"/>
          <w:color w:val="000000"/>
          <w:sz w:val="28"/>
        </w:rPr>
        <w:t>
      - қаланың коммуналдық мүлкін пайдалану және сақтау мониторингін жүзеге асырады;</w:t>
      </w:r>
    </w:p>
    <w:p>
      <w:pPr>
        <w:spacing w:after="0"/>
        <w:ind w:left="0"/>
        <w:jc w:val="both"/>
      </w:pPr>
      <w:r>
        <w:rPr>
          <w:rFonts w:ascii="Times New Roman"/>
          <w:b w:val="false"/>
          <w:i w:val="false"/>
          <w:color w:val="000000"/>
          <w:sz w:val="28"/>
        </w:rPr>
        <w:t xml:space="preserve">
      - коммуналдық мүлікті (тұрғын үй қорын қоспағанда) есепке алуды, оның ішінде коммуналдық меншікке айналдырылған (түскен), Қазақстан Республикасының мемлекеттік мүлік туралы заңнамасында белгіленген тәртіппен иесі жоқ деп танылған, мемлекетке мұрагерлік құқығы бойынша өткен коммуналдық мүлікті, сондай-ақ Қазақстан Республикасының мемлекеттік мүлік туралы заңнамасында белгіленген тәртіппен коммуналдық меншікке өтеусіз өткен иесіз қалған мүлікті есепке алуды, сақтауды, бағалауды және одан әрі пайдалануды ұйымдастырады, оның тиімді пайдаланылуын қамтамасыз етеді; </w:t>
      </w:r>
    </w:p>
    <w:p>
      <w:pPr>
        <w:spacing w:after="0"/>
        <w:ind w:left="0"/>
        <w:jc w:val="both"/>
      </w:pPr>
      <w:r>
        <w:rPr>
          <w:rFonts w:ascii="Times New Roman"/>
          <w:b w:val="false"/>
          <w:i w:val="false"/>
          <w:color w:val="000000"/>
          <w:sz w:val="28"/>
        </w:rPr>
        <w:t>
      - қаланың коммуналдық мүлкін, оның ішінде қаланың жергілікті атқарушы органының қатысуымен коммуналдық мемлекеттік кәсіпорындармен, жауапкершілігі шектеулі серіктестіктермен басқару тиімділігінің мониторингін жүзеге асырады;</w:t>
      </w:r>
    </w:p>
    <w:p>
      <w:pPr>
        <w:spacing w:after="0"/>
        <w:ind w:left="0"/>
        <w:jc w:val="both"/>
      </w:pPr>
      <w:r>
        <w:rPr>
          <w:rFonts w:ascii="Times New Roman"/>
          <w:b w:val="false"/>
          <w:i w:val="false"/>
          <w:color w:val="000000"/>
          <w:sz w:val="28"/>
        </w:rPr>
        <w:t>
      - қаланың мемлекеттік кәсіпорындарының таза табыстың белгіленген бөлігін толық және уақытылы аударуының, сондай-ақ таза табысты жарғылық капиталдарындағы қатысу үлесі қаланың жергілікті атқарушы органына тиесілі жауапкершілігі шектеулі серіктестіктің қатысушылары арасында олардың қала бюджетіне төлемдері үшін бөлу мониторингін жүзеге асырады;</w:t>
      </w:r>
    </w:p>
    <w:p>
      <w:pPr>
        <w:spacing w:after="0"/>
        <w:ind w:left="0"/>
        <w:jc w:val="both"/>
      </w:pPr>
      <w:r>
        <w:rPr>
          <w:rFonts w:ascii="Times New Roman"/>
          <w:b w:val="false"/>
          <w:i w:val="false"/>
          <w:color w:val="000000"/>
          <w:sz w:val="28"/>
        </w:rPr>
        <w:t>
      - қаланың коммуналдық мүлкін жауапкершілігі шектеулі серіктестіктердің жарғылық капиталына беру жөніндегі іс-шараларды өткізеді;</w:t>
      </w:r>
    </w:p>
    <w:p>
      <w:pPr>
        <w:spacing w:after="0"/>
        <w:ind w:left="0"/>
        <w:jc w:val="both"/>
      </w:pPr>
      <w:r>
        <w:rPr>
          <w:rFonts w:ascii="Times New Roman"/>
          <w:b w:val="false"/>
          <w:i w:val="false"/>
          <w:color w:val="000000"/>
          <w:sz w:val="28"/>
        </w:rPr>
        <w:t>
      - жергілікті атқарушы органның шешімі бойынша қаланың коммуналдық мүлкін жекешелендіруді жүзеге асырады, оның ішінде жекешелендіру объектісін бағалауды қамтамасыз етеді, жекешелендіру объектісін сатып алу-сату шарттарын дайындау мен жасасуды жүзеге асырады және сатып алу-сату шарттары талаптарының сақталуын бақылайды;</w:t>
      </w:r>
    </w:p>
    <w:p>
      <w:pPr>
        <w:spacing w:after="0"/>
        <w:ind w:left="0"/>
        <w:jc w:val="both"/>
      </w:pPr>
      <w:r>
        <w:rPr>
          <w:rFonts w:ascii="Times New Roman"/>
          <w:b w:val="false"/>
          <w:i w:val="false"/>
          <w:color w:val="000000"/>
          <w:sz w:val="28"/>
        </w:rPr>
        <w:t xml:space="preserve">
      -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қаланың коммуналдық мүлкін жекешелендіру бойынша сауда-саттық өткізу туралы хабарламаны жариялау үшін мерзімді баспа басылымын айқындау жөнінде конкурс өткізеді;</w:t>
      </w:r>
    </w:p>
    <w:p>
      <w:pPr>
        <w:spacing w:after="0"/>
        <w:ind w:left="0"/>
        <w:jc w:val="both"/>
      </w:pPr>
      <w:r>
        <w:rPr>
          <w:rFonts w:ascii="Times New Roman"/>
          <w:b w:val="false"/>
          <w:i w:val="false"/>
          <w:color w:val="000000"/>
          <w:sz w:val="28"/>
        </w:rPr>
        <w:t>
      - қала бюджеті есебінен ұсталатын мемлекеттік заңды тұлғалардың коммуналдық мүлкін есептен шығаруды келіседі;</w:t>
      </w:r>
    </w:p>
    <w:p>
      <w:pPr>
        <w:spacing w:after="0"/>
        <w:ind w:left="0"/>
        <w:jc w:val="both"/>
      </w:pPr>
      <w:r>
        <w:rPr>
          <w:rFonts w:ascii="Times New Roman"/>
          <w:b w:val="false"/>
          <w:i w:val="false"/>
          <w:color w:val="000000"/>
          <w:sz w:val="28"/>
        </w:rPr>
        <w:t>
      - коммуналдық мүлікті (тұрғын үй қорын қоспағанда) қаланың коммуналдық заңды тұлғаларына бекітеді, коммуналдық мүлікті қаланың жергілікті атқарушы органының шешімі бойынша бір деңгейден екіншісіне беруді келіседі;</w:t>
      </w:r>
    </w:p>
    <w:p>
      <w:pPr>
        <w:spacing w:after="0"/>
        <w:ind w:left="0"/>
        <w:jc w:val="both"/>
      </w:pPr>
      <w:r>
        <w:rPr>
          <w:rFonts w:ascii="Times New Roman"/>
          <w:b w:val="false"/>
          <w:i w:val="false"/>
          <w:color w:val="000000"/>
          <w:sz w:val="28"/>
        </w:rPr>
        <w:t>
      - қаланың жергілікті атқарушы органының шешімі бойынша қаланың коммуналдық заңды тұлғаларына берілген немесе олар өз шаруашылық қызметінің нәтижесінде сатып алған мүлікті алып қоюды және/немесе қайта бөлуді жүзеге асырады;</w:t>
      </w:r>
    </w:p>
    <w:p>
      <w:pPr>
        <w:spacing w:after="0"/>
        <w:ind w:left="0"/>
        <w:jc w:val="both"/>
      </w:pPr>
      <w:r>
        <w:rPr>
          <w:rFonts w:ascii="Times New Roman"/>
          <w:b w:val="false"/>
          <w:i w:val="false"/>
          <w:color w:val="000000"/>
          <w:sz w:val="28"/>
        </w:rPr>
        <w:t>
      - қаланың жергілікті атқарушы органының шешімі бойынша қаланың коммуналдық мүлкін жеке және мемлекеттік емес заңды тұлғаларға кейіннен сатып алу құқығымен және кейіннен шағын кәсіпкерлік субъектілерінің меншігіне, сенімгерлік басқаруға өтеусіз беру құқығымен жалға беру жөніндегі іс-шараларды өткізеді;</w:t>
      </w:r>
    </w:p>
    <w:p>
      <w:pPr>
        <w:spacing w:after="0"/>
        <w:ind w:left="0"/>
        <w:jc w:val="both"/>
      </w:pPr>
      <w:r>
        <w:rPr>
          <w:rFonts w:ascii="Times New Roman"/>
          <w:b w:val="false"/>
          <w:i w:val="false"/>
          <w:color w:val="000000"/>
          <w:sz w:val="28"/>
        </w:rPr>
        <w:t>
      - қаланың коммуналдық мүлкін жеке және мемлекеттік емес заңды тұлғаларға кейіннен сатып алу құқығынсыз мүліктік жалдауға (жалға беруге), мемлекеттік заңды тұлғаларға өтеусіз пайдалануға береді;</w:t>
      </w:r>
    </w:p>
    <w:p>
      <w:pPr>
        <w:spacing w:after="0"/>
        <w:ind w:left="0"/>
        <w:jc w:val="both"/>
      </w:pPr>
      <w:r>
        <w:rPr>
          <w:rFonts w:ascii="Times New Roman"/>
          <w:b w:val="false"/>
          <w:i w:val="false"/>
          <w:color w:val="000000"/>
          <w:sz w:val="28"/>
        </w:rPr>
        <w:t>
      - сенімгерлікпен басқарушының қаланың коммуналдық мүлкін сенімгерлікпен басқару шарты бойынша міндеттемелерді орындауына мониторингті жүзеге асырады.</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18. Павлодар қаласы әкімдігінің "Павлодар қаласы мемлекеттік активтер және сатып алу бөлімі" мемлекеттік мекемесіне басшылықты Павлодар қаласы әкімдігінің "Павлодар қаласы мемлекеттік активтер және сатып алу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19. Павлодар қаласы әкімдігінің "Павлодар қаласы мемлекеттік активтер және сатып алу бөлімі" мемлекеттік мекемесінің бірінші басшысы мемлекеттік қызмет саласындағы Қазақстан Республикасының қолданыстағы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20. Павлодар қаласы әкімдігінің "Павлодар қаласы мемлекеттік активтер және сатып алу бөлімі" мемлекеттік мекемесі бірінші басшысының мемлекеттік қызмет саласындағы Қазақстан Республикасының қолданыстағы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21. Павлодар қаласы әкімдігінің "Павлодар қаласы мемлекеттік активтер және сатып алу бөлімі" мемлекеттік мекемесінің бірінші басшысының өкілеттіктері:</w:t>
      </w:r>
    </w:p>
    <w:bookmarkEnd w:id="29"/>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мекемесінің атынан әрекет етеді;</w:t>
      </w:r>
    </w:p>
    <w:p>
      <w:pPr>
        <w:spacing w:after="0"/>
        <w:ind w:left="0"/>
        <w:jc w:val="both"/>
      </w:pPr>
      <w:r>
        <w:rPr>
          <w:rFonts w:ascii="Times New Roman"/>
          <w:b w:val="false"/>
          <w:i w:val="false"/>
          <w:color w:val="000000"/>
          <w:sz w:val="28"/>
        </w:rPr>
        <w:t>
      - барлық ұйымдарда Павлодар қаласы әкімдігінің "Павлодар қаласы мемлекеттік активтер және сатып алу бөлімі" мемлекеттік мекемесінің мүддесін білдіреді;</w:t>
      </w:r>
    </w:p>
    <w:p>
      <w:pPr>
        <w:spacing w:after="0"/>
        <w:ind w:left="0"/>
        <w:jc w:val="both"/>
      </w:pPr>
      <w:r>
        <w:rPr>
          <w:rFonts w:ascii="Times New Roman"/>
          <w:b w:val="false"/>
          <w:i w:val="false"/>
          <w:color w:val="000000"/>
          <w:sz w:val="28"/>
        </w:rPr>
        <w:t>
      - мемлекеттік мүлік туралы заңнамада белгіленген жағдайларда және шектерде мүлікке билік етеді;</w:t>
      </w:r>
    </w:p>
    <w:p>
      <w:pPr>
        <w:spacing w:after="0"/>
        <w:ind w:left="0"/>
        <w:jc w:val="both"/>
      </w:pPr>
      <w:r>
        <w:rPr>
          <w:rFonts w:ascii="Times New Roman"/>
          <w:b w:val="false"/>
          <w:i w:val="false"/>
          <w:color w:val="000000"/>
          <w:sz w:val="28"/>
        </w:rPr>
        <w:t>
      - шарттар жасасады;</w:t>
      </w:r>
    </w:p>
    <w:p>
      <w:pPr>
        <w:spacing w:after="0"/>
        <w:ind w:left="0"/>
        <w:jc w:val="both"/>
      </w:pPr>
      <w:r>
        <w:rPr>
          <w:rFonts w:ascii="Times New Roman"/>
          <w:b w:val="false"/>
          <w:i w:val="false"/>
          <w:color w:val="000000"/>
          <w:sz w:val="28"/>
        </w:rPr>
        <w:t>
      - сенімхаттар береді;</w:t>
      </w:r>
    </w:p>
    <w:p>
      <w:pPr>
        <w:spacing w:after="0"/>
        <w:ind w:left="0"/>
        <w:jc w:val="both"/>
      </w:pPr>
      <w:r>
        <w:rPr>
          <w:rFonts w:ascii="Times New Roman"/>
          <w:b w:val="false"/>
          <w:i w:val="false"/>
          <w:color w:val="000000"/>
          <w:sz w:val="28"/>
        </w:rPr>
        <w:t>
      - қаржылық құжаттарға бірінші қол қою құқығына ие болады;</w:t>
      </w:r>
    </w:p>
    <w:p>
      <w:pPr>
        <w:spacing w:after="0"/>
        <w:ind w:left="0"/>
        <w:jc w:val="both"/>
      </w:pPr>
      <w:r>
        <w:rPr>
          <w:rFonts w:ascii="Times New Roman"/>
          <w:b w:val="false"/>
          <w:i w:val="false"/>
          <w:color w:val="000000"/>
          <w:sz w:val="28"/>
        </w:rPr>
        <w:t>
      -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мекемесінің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Павлодар қаласы әкімдігінің "Павлодар қаласы мемлекеттік активтер және сатып алу бөлімі" мемлекеттік мекемесінің бірінші басшысы болмаған кезеңде оның өкілеттіктерін мемлекеттік қызмет саласындағы Қазақстан Республикасының қолданыстағы заңнамасына сәйкес оны алмастыратын тұлға орындайды.</w:t>
      </w:r>
    </w:p>
    <w:bookmarkStart w:name="z32" w:id="30"/>
    <w:p>
      <w:pPr>
        <w:spacing w:after="0"/>
        <w:ind w:left="0"/>
        <w:jc w:val="both"/>
      </w:pPr>
      <w:r>
        <w:rPr>
          <w:rFonts w:ascii="Times New Roman"/>
          <w:b w:val="false"/>
          <w:i w:val="false"/>
          <w:color w:val="000000"/>
          <w:sz w:val="28"/>
        </w:rPr>
        <w:t>
      22. Бірінші басшы өз орынбасарының өкілеттіктерін мемлекеттік қызмет саласындағы Қазақстан Республикасының қолданыстағы заңнамасына сәйкес айқындайды.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23. Павлодар қаласы әкімдігінің "Павлодар қаласы мемлекеттік активтер және сатып алу бөлімі" мемлекеттік мекемесінің мемлекеттік мүлік туралы заңнамада көзделген жағдайларда жедел басқару құқығында оқшауланған мүлкі болуы мүмкін.</w:t>
      </w:r>
    </w:p>
    <w:bookmarkEnd w:id="32"/>
    <w:bookmarkStart w:name="z35" w:id="33"/>
    <w:p>
      <w:pPr>
        <w:spacing w:after="0"/>
        <w:ind w:left="0"/>
        <w:jc w:val="both"/>
      </w:pPr>
      <w:r>
        <w:rPr>
          <w:rFonts w:ascii="Times New Roman"/>
          <w:b w:val="false"/>
          <w:i w:val="false"/>
          <w:color w:val="000000"/>
          <w:sz w:val="28"/>
        </w:rPr>
        <w:t>
      24. Павлодар қаласы әкімдігінің "Павлодар қаласы мемлекеттік активтер және сатып алу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
    <w:bookmarkStart w:name="z36" w:id="34"/>
    <w:p>
      <w:pPr>
        <w:spacing w:after="0"/>
        <w:ind w:left="0"/>
        <w:jc w:val="both"/>
      </w:pPr>
      <w:r>
        <w:rPr>
          <w:rFonts w:ascii="Times New Roman"/>
          <w:b w:val="false"/>
          <w:i w:val="false"/>
          <w:color w:val="000000"/>
          <w:sz w:val="28"/>
        </w:rPr>
        <w:t>
      25. Павлодар қаласы әкімдігінің "Павлодар қаласы мемлекеттік активтер және сатып алу бөлімі" мемлекеттік мекемесіне бекітілген мүлік Павлодар қаласының коммуналдық меншігіне жатады.</w:t>
      </w:r>
    </w:p>
    <w:bookmarkEnd w:id="34"/>
    <w:bookmarkStart w:name="z37" w:id="35"/>
    <w:p>
      <w:pPr>
        <w:spacing w:after="0"/>
        <w:ind w:left="0"/>
        <w:jc w:val="both"/>
      </w:pPr>
      <w:r>
        <w:rPr>
          <w:rFonts w:ascii="Times New Roman"/>
          <w:b w:val="false"/>
          <w:i w:val="false"/>
          <w:color w:val="000000"/>
          <w:sz w:val="28"/>
        </w:rPr>
        <w:t>
      26. Егер мемлекеттік мүлік туралы заңнамада өзгеше көзделмесе, Павлодар қаласы әкімдігінің "Павлодар қаласы мемлекеттік активтер және сатып алу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xml:space="preserve">
      27. Павлодар қаласы әкімдігінің "Павлодар қаласы мемлекеттік активтер және сатып алу бөлімі" мемлекеттік мекемесін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"Қазақстан Республикасының мемлекеттік қызметі туралы" Заңына, сондай-ақ осы Ережеге сәйкес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