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30cf" w14:textId="9bf3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азаматтық қорғаныс әскери бөлімдерін техникалық тәрбиелеу құралдарымен және басқа да мәдени-ағарту мүліктерімен жабдықтау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29 маусымдағы № 243 бұйрығы. Күші жойылды - Қазақстан Республикасы Төтенше жағдайлар министрінің 2025 жылғы 23 сәуірдегі № 155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23.04.2025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 азаматтық қорғаныс әскери бөлімдерін техникалық тәрбиелеу құралдарымен және басқа да мәдени-ағарту мүліктерімен жабдықтау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 Төтенше жағдайлар министрлігі Азаматтық қорғаныс және әскери бөлімдер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Заңнама және құқықтық ақпарат институты" шаруашылық жүргізу құқығындағы республикалық мемлекекеттік кәсіпорнында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"КЕЛІСІЛДІ"</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29 маусымдағы</w:t>
            </w:r>
            <w:r>
              <w:br/>
            </w:r>
            <w:r>
              <w:rPr>
                <w:rFonts w:ascii="Times New Roman"/>
                <w:b w:val="false"/>
                <w:i w:val="false"/>
                <w:color w:val="000000"/>
                <w:sz w:val="20"/>
              </w:rPr>
              <w:t>№ 243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Төтенше жағдайлар министрлігі азаматтық қорғаныс әскери бөлімдерін техникалық тәрбиелеу құралдарымен және басқа да мәдени-ағарту мүліктерімен жабдықтау заттай нормалары</w:t>
      </w:r>
    </w:p>
    <w:bookmarkEnd w:id="7"/>
    <w:bookmarkStart w:name="z9" w:id="8"/>
    <w:p>
      <w:pPr>
        <w:spacing w:after="0"/>
        <w:ind w:left="0"/>
        <w:jc w:val="left"/>
      </w:pPr>
      <w:r>
        <w:rPr>
          <w:rFonts w:ascii="Times New Roman"/>
          <w:b/>
          <w:i w:val="false"/>
          <w:color w:val="000000"/>
        </w:rPr>
        <w:t xml:space="preserve"> 1-тарау. Техникалық тәрбиелеу құралдарымен және басқа да мәдени-ағарту мүліктерімен жабдықтау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 қолбасшылықтарының кабинеттері, рота, клуб, ішкі қарауыл, жиынтық механикаландырылған жасағы (бұдан әрі – ЖМЖ), кезекші бөлімше (бұдан әрі -КБ), оқу орталықтары (бұдан әрі - ОО), психологиялық жеңілдеу бөлмелері, кітапхана, лазарет, бөлімнің медициналық пункті, БӨП келушілер бөлмесі, асхана.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(теледидар қабылдағыш) – сымсыз арналар немесе арна бойынша берілетін суреттер мен дыбыстарды (оның ішінде бейнесигналды енгізу қондырғысынан келетін теледидар бағдарламалары немесе сигналдарды, мысалы бейне магнитофондардан немесе DVD-ойнатқыштан) қабылдауға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ойнатқыш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 қолбасшылықтарының кабинеттері, рота, клуб, ішкі қарауыл, ЖМЖ, КБ, ОО, психологиялық жеңілдеу бөлмелері, кітапхана, лазарет, бөлімнің медициналық пункті, БӨП келушілер бөлмесі, асхана.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 оптикалық дискіден ақпараттарды есептеу үшін оптикалық жетектері бар автономдық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 - бірыңғай құрылғы түрінде орындалған, әртүрлі тасушылармен жұмыс істеуге мүмкіндік беретін, жоғары сапалы дыбыс жаңғырықты аппаратураның тұрмыстық кешені.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телеантенна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ішкі қарауыл,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антенна - сигнал қабылдау (немесе беру)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ТЖМ шеңберінде өткізілетін деректі-оқу фильмдерінің бейне түсірілімдерін, бейнероликтерді, жаттығуларды және іс-шараларды өткізу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күшейткіш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күшейтуге арналған техникалық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рота,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фотоаппарат – оптикалық суреттерді жазу үшін жарық сезгіш материалдың орнына жартылай өткізгішті фотоматрица мен цифрлық есте сақтайтын құрылғы, пайдаланылатын фотоаппарат. АЦТ көмегімен матрицадан шығатын теңдес сигнал цифрлық файлдарға айналады және фотоаппараттың немесе басқа сыртқы құрылғының жинағышында жазылады.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 бастармен және дайын (аккордтық) немесе дайын-таңдап алынған музыкаға ілесетін, оң клавиатурадағы толық хроматикалық дыбыс үйлесім қатарындағы түймелі-пневматикалық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 ішекті-клавишалық музыкалық аспап, фортепианоның бір түрі, оның ішектері, декасы және механикалық бөлігі көлденең емес, тігінен орналасқан, осының салдарынан пианино рояльға қарағанда аз орын 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бильярд (үлкен)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бильярд – ерекше ережелер бойынша арнайы үстелде шаралармен ойнау ойыны. Әскери бөлімдердің клубтарында орнатылады.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 (дойбы, шахмат, домино)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жүйелес батальондар, рота, ішкі қарауыл, КБ,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 - шағын заттар жиынтығына қатысты айла-шарғы жасауға негізделген ойын, ол толығымен үстелде немесе ойыншының қолында жайғаса алуы мүмкін. Үстел ойындарының құрамына арнайы алаң ойындары, карточкалық ойындар, сүйек және басқа ойындар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жүйелес батальондар, рота, ішкі қарауыл, КБ,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шертпелі ішекті музыкалық аспап (көбіне әр түрлі 6 ішекті болып келеді), дыбысталуы іші қуыс корпустың есебінен күшеюінен ішектер тербелісінің арқасында жүзеге асырылады. Қазіргі заманғы акустикалық гитаралардың жан-жақты дыбыс түсіргіші болуы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жүйелес батальондар, рота, ішкі қарауыл, КБ,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 бұл шертпелі музыкалық аспап, ол түрік халықтарының мәдениетінде кездеседі. Груша тәрізді және өте ұзын грифпен қазақ халқының екі ішекті шертпелі музыкалық аспабы.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Дыбыстаудың белгісіз жоғарғы мембранофонына жататын ұрмалы музыкалық аспап. Барабанмен жеке құрамның жылжуы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тақырыптағы фильмдер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жүйелес батальондар, рота, ішкі қарауыл, КБ,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түлі тасымалдағыштағы фильмдер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техникасы бар концерттік сахналық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техникасы (түрлі-түсті музыкасы) бар концерттік сахналық аппаратура - бұл концерттер мен арнайы қойылымдарды қамтамасыз етуге арналған динамикалық түрлі-түсті музыкалық (жарық музыкалық)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дискілер ойнатқышы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әскери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дискілер ойнатқышы - бұл ерекше құрал-жабдық. Әртістердің, көркем өнерпаздардың (өлең) орындауларын ұйымдастыру үрдісінде кіші дискілерді, лазерлік CD - дискілерді ойнату және жазу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экранмен бірге мультимедиялық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МҚО, жүйелес батальондар, ОО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 - автономдық оптикалық құрал, ол проекторға келіп түсетін ақпараттарды экранда үлкейтіп көрсету көмегімен үлкен экранда тайпақ тегіс кескінін құрады.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 - электркөтермесінің көмегімен сахнады көтеретін және түсіретін жарық құралдарын ілуге арналған металл арматура.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әскери оркестр, МҚО, жүйелес батальондар, ОО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 арақашықтықта дыбыстарды сымсыз жеткізу үшін дыбыс тербелісі электрлікке қайта өзгеруі.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Полктер қолбасшылығы, ОО, роталар, клуб, ішкі қарауыл, КБ, БӨП келушілер бөлмесі, медициналық пункт (лазарет)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 – бұл газеттер мен журналдар, олар:</w:t>
            </w:r>
          </w:p>
          <w:p>
            <w:pPr>
              <w:spacing w:after="20"/>
              <w:ind w:left="20"/>
              <w:jc w:val="both"/>
            </w:pPr>
            <w:r>
              <w:rPr>
                <w:rFonts w:ascii="Times New Roman"/>
                <w:b w:val="false"/>
                <w:i w:val="false"/>
                <w:color w:val="000000"/>
                <w:sz w:val="20"/>
              </w:rPr>
              <w:t>
- әскери қызметшілердің ой-өрісін кеңейту;</w:t>
            </w:r>
          </w:p>
          <w:p>
            <w:pPr>
              <w:spacing w:after="20"/>
              <w:ind w:left="20"/>
              <w:jc w:val="both"/>
            </w:pPr>
            <w:r>
              <w:rPr>
                <w:rFonts w:ascii="Times New Roman"/>
                <w:b w:val="false"/>
                <w:i w:val="false"/>
                <w:color w:val="000000"/>
                <w:sz w:val="20"/>
              </w:rPr>
              <w:t>
- Қазақстан Республикасы Парламентімен қабылданған заңнамаларды ресми түрде жарияланғандығымен танысу;</w:t>
            </w:r>
          </w:p>
          <w:p>
            <w:pPr>
              <w:spacing w:after="20"/>
              <w:ind w:left="20"/>
              <w:jc w:val="both"/>
            </w:pPr>
            <w:r>
              <w:rPr>
                <w:rFonts w:ascii="Times New Roman"/>
                <w:b w:val="false"/>
                <w:i w:val="false"/>
                <w:color w:val="000000"/>
                <w:sz w:val="20"/>
              </w:rPr>
              <w:t>
- әскерлердің жеке құрамын пункттің тұрақты орналасқан жеріндегідей, сондай-ақ далалық жағдайларда да ақпараттандыруды жүргізу үшін қажет.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мерзімдік басылымға жазылу бірінші басшы бекіткен тізімге сәйкес ұйымдастырылады.</w:t>
      </w:r>
    </w:p>
    <w:bookmarkStart w:name="z10" w:id="9"/>
    <w:p>
      <w:pPr>
        <w:spacing w:after="0"/>
        <w:ind w:left="0"/>
        <w:jc w:val="left"/>
      </w:pPr>
      <w:r>
        <w:rPr>
          <w:rFonts w:ascii="Times New Roman"/>
          <w:b/>
          <w:i w:val="false"/>
          <w:color w:val="000000"/>
        </w:rPr>
        <w:t xml:space="preserve"> 2-тарау. Полиграфиялық құралдармен жабдықтау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 электрондық сызбалардың, карталардың, суреттердің және басқа да графикалық ақпараттардың қағаз көшірмелерін алуға арналған құрылғы. Көрнекі үгіттердің кең форматты басылымдары үшін пайдаланылуы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 - қағазда және басқа да материалдарда құжаттардың, фотосуреттердің, суреттердің және басқа да екі қалыпты кескіндердің көшірмелерін алуға арналған құрылғы. Баспаханалық машиналарға қарағанда аз тиражды кітаптарды, мұқабаларды және т.б. дайындау үшін пайдаланылуы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 – пленкамен жабу жолымен ақпараттарды механикалық зақымдардан қорғауға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Қағаздарды ұнтақтау және жою бойынша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 бұл қандай да бір объектіні (әдетте кескінді, мәтінді) талдап, объекті кескінінің цифрлық көшірмесін жасайтын құрылғы. Бұл көшірмені алу үдерісін сканерлеу деп аталады.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Фольгамен өрнектеу үшін пресс сығып шығаратын тарауға фольганы бір уақытта жаншып, әртүрлі материалдарға кескіндерді сығып шығаруға арналған. Кескін металл, резеңке немесе полимерлік клишелердің көмегімен беріледі, олар өрнектеу үшін жылыту элементтерінің прессаларында бекітіледі.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пружиналы кітапша жасағыш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 жасағыш жабдық парақтарды бекіту және фальцевалдау операцияларын орындау жолымен көп бетті кітапшаларды, буклеттерді, журналдарды және дәптерлерді шұғыл дайындауға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 – әртүрлі жұмыстарды орындау кезінде жеткілікті жоғары өнімділікті және жақсы сапаны қамтамасыз ететін парақтарды кесуге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әртүрлі форматтағы қағаздарды кесу үшін, жылдық кітапшаларды, альбомдарды, кітаптарды, ашық хаттарды және т.б. қажетті көлемдегі қағаздарды кесу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 машинаға арналған қосалқы пышақ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 машинаға арналған қосалқы пышақ.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фото- принтерлері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фотоларды шығаруға арналған түрлі-түсті принтер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 жасауға арналған граверавалды автомат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клишелерін және символикасын өндіру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пружиналармен кітапша жасаушы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 жабдығы парақтарды бекіту және қиюластыру операцияларын орындау жолымен көп бетті кітапшаларды, буклеттерді, журналдарды және дәптерлерді жедел дайындауға арналған.</w:t>
            </w:r>
          </w:p>
        </w:tc>
      </w:tr>
    </w:tbl>
    <w:bookmarkStart w:name="z11" w:id="10"/>
    <w:p>
      <w:pPr>
        <w:spacing w:after="0"/>
        <w:ind w:left="0"/>
        <w:jc w:val="left"/>
      </w:pPr>
      <w:r>
        <w:rPr>
          <w:rFonts w:ascii="Times New Roman"/>
          <w:b/>
          <w:i w:val="false"/>
          <w:color w:val="000000"/>
        </w:rPr>
        <w:t xml:space="preserve"> 3-тарау. Әскери оркестрлерді қамтамасыз ету үшін аспаптармен және мүліктермен жабдықтау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жеке, оркестр және ансамбль құрамында орындау, жабық үй-жайларда да және ашық ауада да пайдаланылады. Цилиндр түтікті пішін, тесігі және қақпағы бар жоғары тембрлі үрмелі ағаш аспап. Кіші флейта кәдімгіден екі есе қысқа және октавадан жоғары естіледі.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(пикколо)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Тілшелі ағаш (пластикалық) бір таяқшасы бар музыкалық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Тілшелі үрмелі музыкалық аспаптарға жататын таяқ үрмелі музыкалық аспаптардың дыбыс шығару қандасты бойынша саксофонның едәуір таратылған төрт түрінің ең үлкені.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Саксофон-тенор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музыкалық үрмелі аспап – спиральдық бүгілген кең қонышты керней.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үнді тембрлі үрмелі мыс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жоғары үнді мембранофонға жататын соқпалы музыкалық аспап. Оркестрдің негізгі соқпалы аспаптарының бірі.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жоғары үнді соқпалы музыкалық аспап. Құйма және кезекті созымды жолымен ерекше қорытпалардан жасалған, дөңес кейіпті 2 дискіден тұрады. Тәрелке ортасында аспапты таспаға бекітуге арнайы тіреуішке бекітуге арналған тесігі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көрсеткішті, белгісіз жоғары үнді соқпалы музыкалық аспап.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 кондырғысы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музыкалық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Ойнауға икемді барабандардан, тәрелкелерден және басқа да соқпалы аспаптардан тұрады.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Кернейді еске түсіретін, бірақ кең және қысқа түтігі бар, вентилдермен емес, ал пистондармен жабдықталған мыс үрмелі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жоғары үнді әртүрлі кең комензуралық аспаптар болып табылатын мыс үрмелі мүштік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пюпитрі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Ноталарға арналған тіреуіш жабық үй-жайларда да және ашық ауада да пайданылады.</w:t>
            </w:r>
          </w:p>
          <w:p>
            <w:pPr>
              <w:spacing w:after="20"/>
              <w:ind w:left="20"/>
              <w:jc w:val="both"/>
            </w:pPr>
            <w:r>
              <w:rPr>
                <w:rFonts w:ascii="Times New Roman"/>
                <w:b w:val="false"/>
                <w:i w:val="false"/>
                <w:color w:val="000000"/>
                <w:sz w:val="20"/>
              </w:rPr>
              <w:t>
Ноталарға арналған тұғыр.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пюпитрі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Дирижерлік пюпитрі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ұлғайтқыш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күшейтуге арналған техникалық құралдар.</w:t>
            </w:r>
          </w:p>
          <w:p>
            <w:pPr>
              <w:spacing w:after="20"/>
              <w:ind w:left="20"/>
              <w:jc w:val="both"/>
            </w:pPr>
            <w:r>
              <w:rPr>
                <w:rFonts w:ascii="Times New Roman"/>
                <w:b w:val="false"/>
                <w:i w:val="false"/>
                <w:color w:val="000000"/>
                <w:sz w:val="20"/>
              </w:rPr>
              <w:t>
Дыбыс тербелістері ара-қашықтықта дыбыстарды жеткізу үшін электрлікке айналатын құрал. Тырна тәріздес микрофондық тірек күшейтпелі, тораптарына металл құйылған, биіктігі 100-176 см, тырна 80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Дирижерлік таяқшалар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(пластмассалық) таяқша.</w:t>
            </w:r>
          </w:p>
        </w:tc>
      </w:tr>
    </w:tbl>
    <w:bookmarkStart w:name="z12" w:id="11"/>
    <w:p>
      <w:pPr>
        <w:spacing w:after="0"/>
        <w:ind w:left="0"/>
        <w:jc w:val="left"/>
      </w:pPr>
      <w:r>
        <w:rPr>
          <w:rFonts w:ascii="Times New Roman"/>
          <w:b/>
          <w:i w:val="false"/>
          <w:color w:val="000000"/>
        </w:rPr>
        <w:t xml:space="preserve"> 4-тарау. Дыбыс тарататын станциясы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тарату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тарату станциясы - негізгі және алып шығаратын дауыс зорайтқыш арқылы, сондай-ақ қозғалыста және тұрақта УҚТ ҚТ радиостанциялары арқылы далалық жағдайларда сөз сөйлеу және музыкалық хабарларды жүргізуге арналған. Соғыс жағдайларында әскерлерге және қарсылас халыққа ауызша насихаттарды жүргізуді, өзінің әскерлеріне ақпараттар мен командаларды беруді қамтамасыз етеді.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