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2c00" w14:textId="ebb2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орталықтандырылған ақпараттық-кітапханалық жүйесі" мемлекеттік мекемесінің атауын өзгерту туралы" Федоров ауданы әкімдігінің 2020 жылғы 1 шілдедегі № 182 қаулысына өзгеріс енгізу туралы</w:t>
      </w:r>
    </w:p>
    <w:p>
      <w:pPr>
        <w:spacing w:after="0"/>
        <w:ind w:left="0"/>
        <w:jc w:val="both"/>
      </w:pPr>
      <w:r>
        <w:rPr>
          <w:rFonts w:ascii="Times New Roman"/>
          <w:b w:val="false"/>
          <w:i w:val="false"/>
          <w:color w:val="000000"/>
          <w:sz w:val="28"/>
        </w:rPr>
        <w:t>Қостанай облысы Федоров ауданы әкімдігінің 2022 жылғы 5 қыркүйектегі № 169 қаулысы</w:t>
      </w:r>
    </w:p>
    <w:p>
      <w:pPr>
        <w:spacing w:after="0"/>
        <w:ind w:left="0"/>
        <w:jc w:val="both"/>
      </w:pPr>
      <w:r>
        <w:rPr>
          <w:rFonts w:ascii="Times New Roman"/>
          <w:b w:val="false"/>
          <w:i w:val="false"/>
          <w:color w:val="000000"/>
          <w:sz w:val="28"/>
        </w:rPr>
        <w:t>
      Федоров ауданының әкімдігі ҚАУЛЫ ЕТЕДІ:</w:t>
      </w:r>
    </w:p>
    <w:p>
      <w:pPr>
        <w:spacing w:after="0"/>
        <w:ind w:left="0"/>
        <w:jc w:val="both"/>
      </w:pPr>
      <w:r>
        <w:rPr>
          <w:rFonts w:ascii="Times New Roman"/>
          <w:b w:val="false"/>
          <w:i w:val="false"/>
          <w:color w:val="000000"/>
          <w:sz w:val="28"/>
        </w:rPr>
        <w:t>
      1. Федоров ауданы әкімдігінің 2020 жылғы 1 шілдедегі № 182 "Федоров ауданының орталықтандырылған ақпараттық-кітапханалық жүйесі" мемлекеттік мекемесінің атауын өзгерту туралы" қаулысына мынадай өзгеріс енгізілсін:</w:t>
      </w:r>
    </w:p>
    <w:p>
      <w:pPr>
        <w:spacing w:after="0"/>
        <w:ind w:left="0"/>
        <w:jc w:val="both"/>
      </w:pPr>
      <w:r>
        <w:rPr>
          <w:rFonts w:ascii="Times New Roman"/>
          <w:b w:val="false"/>
          <w:i w:val="false"/>
          <w:color w:val="000000"/>
          <w:sz w:val="28"/>
        </w:rPr>
        <w:t>
      қосымшаның 33-тармағының 4-тармақшасы алынып тасталсын.</w:t>
      </w:r>
    </w:p>
    <w:p>
      <w:pPr>
        <w:spacing w:after="0"/>
        <w:ind w:left="0"/>
        <w:jc w:val="both"/>
      </w:pPr>
      <w:r>
        <w:rPr>
          <w:rFonts w:ascii="Times New Roman"/>
          <w:b w:val="false"/>
          <w:i w:val="false"/>
          <w:color w:val="000000"/>
          <w:sz w:val="28"/>
        </w:rPr>
        <w:t>
      2. "Федоров ауданы әкімдігінің мәдениет және тілдерді дамыту бөлімінің орталықтандырылған ақпараттық-кітапханалық жүйесі" коммуналдық мемлекеттік мекемесі заңнамада белгіленген тәртіпте:</w:t>
      </w:r>
    </w:p>
    <w:p>
      <w:pPr>
        <w:spacing w:after="0"/>
        <w:ind w:left="0"/>
        <w:jc w:val="both"/>
      </w:pPr>
      <w:r>
        <w:rPr>
          <w:rFonts w:ascii="Times New Roman"/>
          <w:b w:val="false"/>
          <w:i w:val="false"/>
          <w:color w:val="000000"/>
          <w:sz w:val="28"/>
        </w:rPr>
        <w:t>
      1) енгізілген өзгеріс туралы Қостанай облысының Әділет департаментіне хабарлауын;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Федоров ауданының әкімі 	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