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fcd3" w14:textId="5f2f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әкімдігінің кәсіпкерлік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Ұзынкөл ауданы әкімдігінің 2022 жылғы 21 қарашадағы № 193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"Ұзынкөл ауданы әкімдігінің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"Ұзынкөл ауданы әкімдігінің кәсіпкерлік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Ұзынкөл ауданы әкімінің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"Ұзынкөл ауданы әкімдігінің кәсіпкерлік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"Ұзынкөл ауданы әкімдігінің кәсіпкерлік бөлімі" мемлекеттік мекемесі кәсіпкерлік және жеке кәсіпкерлікті қолдау мен дамытудың мемлекеттік саясатын іске асыру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"Ұзынкөл ауданы әкімдігінің кәсіпкерлік бөлімі" мемлекеттік мекемесінің ведомстволары жоқ.</w:t>
      </w:r>
    </w:p>
    <w:bookmarkEnd w:id="11"/>
    <w:bookmarkStart w:name="z21" w:id="12"/>
    <w:p>
      <w:pPr>
        <w:spacing w:after="0"/>
        <w:ind w:left="0"/>
        <w:jc w:val="both"/>
      </w:pPr>
      <w:r>
        <w:rPr>
          <w:rFonts w:ascii="Times New Roman"/>
          <w:b w:val="false"/>
          <w:i w:val="false"/>
          <w:color w:val="000000"/>
          <w:sz w:val="28"/>
        </w:rPr>
        <w:t xml:space="preserve">
      3. "Ұзынкөл ауданы әкімдігінің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"Ұзынкөл ауданы әкімдігінің кәсіпкерлік бөлімі" мемлекеттік мекеменің ұйымдық-құқықтық нысанындағы заңды тұлға болып табылады, мемлекеттік және орыс тілдерінде өз атауы бар, Қазақстан Республикасының елтаңбасы белгілінген мөрi мен мөртаңбасы, белгiленген үлгiдегi бланкiлерi, сондай-ақ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"Ұзынкөл ауданы әкімдігінің кәсіпкерлік бөлімі" мемлекеттік мекемесі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"Ұзынкөл ауданы әкімдігінің кәсіпкерлік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xml:space="preserve">
      7. "Ұзынкөл ауданы әкімдігінің кәсіпкерлік бөлімі" мемлекеттік мекемесі өз құзыретіндегі мәселелер бойынша заңнамада белгіленген тәртіппен "Ұзынкөл ауданы әкімдігінің кәсіпкерлік бөлімі" мемлекеттік мекемесі басшысының бұйрықтарымен,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рәсімдік-процессуалдық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көзделген Ұзынкөл ауданы әкімінің құқықтық актілерімен ресiмделетiн шешiмдерді қабылдайды,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Президенті мен Үкіметінің актілерімен, сондай-ақ осы </w:t>
      </w:r>
      <w:r>
        <w:rPr>
          <w:rFonts w:ascii="Times New Roman"/>
          <w:b w:val="false"/>
          <w:i w:val="false"/>
          <w:color w:val="000000"/>
          <w:sz w:val="28"/>
        </w:rPr>
        <w:t>ережемен</w:t>
      </w:r>
      <w:r>
        <w:rPr>
          <w:rFonts w:ascii="Times New Roman"/>
          <w:b w:val="false"/>
          <w:i w:val="false"/>
          <w:color w:val="000000"/>
          <w:sz w:val="28"/>
        </w:rPr>
        <w:t xml:space="preserve"> реттеледі.</w:t>
      </w:r>
    </w:p>
    <w:bookmarkEnd w:id="16"/>
    <w:bookmarkStart w:name="z26" w:id="17"/>
    <w:p>
      <w:pPr>
        <w:spacing w:after="0"/>
        <w:ind w:left="0"/>
        <w:jc w:val="both"/>
      </w:pPr>
      <w:r>
        <w:rPr>
          <w:rFonts w:ascii="Times New Roman"/>
          <w:b w:val="false"/>
          <w:i w:val="false"/>
          <w:color w:val="000000"/>
          <w:sz w:val="28"/>
        </w:rPr>
        <w:t xml:space="preserve">
      8. "Ұзынкөл ауданы әкімдігінің кәсіпкерлік бөлімі" мемлекеттік мекемесінің құрылымы мен штат санының лимиті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111800, Қазақстан Республикасы, Қостанай облысы, Ұзынкөл ауданы, Ұзынкөл ауылы, Мүсрепов көшесі, 14 үй.</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"Ұзынкөл ауданы әкімдігінің кәсіпкерлік бөлімі" мемлекеттік мекемесінің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"Ұзынкөл ауданы әкімдігінің кәсіпкерлік бөлімі" мемлекеттік мекемесінің қызметін қаржыландыру республикалық және жергілікті бюджеттерден, Қазақстан Республикасының заңнамасына сәйкес Қазақстан Республикасы Ұлттық Банкінің бюджетінен (шығыстар сметасынан) жүзеге асырылады.</w:t>
      </w:r>
    </w:p>
    <w:bookmarkEnd w:id="20"/>
    <w:bookmarkStart w:name="z30" w:id="21"/>
    <w:p>
      <w:pPr>
        <w:spacing w:after="0"/>
        <w:ind w:left="0"/>
        <w:jc w:val="both"/>
      </w:pPr>
      <w:r>
        <w:rPr>
          <w:rFonts w:ascii="Times New Roman"/>
          <w:b w:val="false"/>
          <w:i w:val="false"/>
          <w:color w:val="000000"/>
          <w:sz w:val="28"/>
        </w:rPr>
        <w:t>
      12. "Ұзынкөл ауданы әкімдігінің кәсіпкерлік бөлімі" "Ұзынкөл ауданы әкімдігінің кәсіпкерлік бөлімі" мемлекеттік мекемесіне кәсiпкерлiк субъектiлерiмен "Ұзынкөл ауданы әкімдігінің кәсіпкерлік бөлімі" мемлекеттік мекемесінің функциялары болып табылатын мiндеттердi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"Ұзынкөл ауданы әкімдігінің кәсіпкерлік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22"/>
    <w:bookmarkStart w:name="z32" w:id="23"/>
    <w:p>
      <w:pPr>
        <w:spacing w:after="0"/>
        <w:ind w:left="0"/>
        <w:jc w:val="left"/>
      </w:pPr>
      <w:r>
        <w:rPr>
          <w:rFonts w:ascii="Times New Roman"/>
          <w:b/>
          <w:i w:val="false"/>
          <w:color w:val="000000"/>
        </w:rPr>
        <w:t xml:space="preserve"> 2. Мемлекеттiк органның миссиясы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өнеркәсіп, туризм, кәсіпкерлік және сауда салаларындағы мемлекеттік саясаттың негізгі бағыттарын әзірлеуге және іске асыруға қатысу;</w:t>
      </w:r>
    </w:p>
    <w:bookmarkEnd w:id="25"/>
    <w:bookmarkStart w:name="z35" w:id="26"/>
    <w:p>
      <w:pPr>
        <w:spacing w:after="0"/>
        <w:ind w:left="0"/>
        <w:jc w:val="both"/>
      </w:pPr>
      <w:r>
        <w:rPr>
          <w:rFonts w:ascii="Times New Roman"/>
          <w:b w:val="false"/>
          <w:i w:val="false"/>
          <w:color w:val="000000"/>
          <w:sz w:val="28"/>
        </w:rPr>
        <w:t>
      2) мемлекеттік бағдарламалардың іске асырылуы мен орындалуын қамтамасыз ету және оған жауапкершілік;</w:t>
      </w:r>
    </w:p>
    <w:bookmarkEnd w:id="26"/>
    <w:bookmarkStart w:name="z36" w:id="27"/>
    <w:p>
      <w:pPr>
        <w:spacing w:after="0"/>
        <w:ind w:left="0"/>
        <w:jc w:val="both"/>
      </w:pPr>
      <w:r>
        <w:rPr>
          <w:rFonts w:ascii="Times New Roman"/>
          <w:b w:val="false"/>
          <w:i w:val="false"/>
          <w:color w:val="000000"/>
          <w:sz w:val="28"/>
        </w:rPr>
        <w:t>
      3) жеке кәсіпкерлікті дамыту үшін жағдайлар жасау болып табылады;</w:t>
      </w:r>
    </w:p>
    <w:bookmarkEnd w:id="27"/>
    <w:bookmarkStart w:name="z37" w:id="28"/>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міндеттерді жүзеге асыру.</w:t>
      </w:r>
    </w:p>
    <w:bookmarkEnd w:id="28"/>
    <w:bookmarkStart w:name="z38" w:id="29"/>
    <w:p>
      <w:pPr>
        <w:spacing w:after="0"/>
        <w:ind w:left="0"/>
        <w:jc w:val="both"/>
      </w:pPr>
      <w:r>
        <w:rPr>
          <w:rFonts w:ascii="Times New Roman"/>
          <w:b w:val="false"/>
          <w:i w:val="false"/>
          <w:color w:val="000000"/>
          <w:sz w:val="28"/>
        </w:rPr>
        <w:t>
      14. Өкілеттіктер:</w:t>
      </w:r>
    </w:p>
    <w:bookmarkEnd w:id="29"/>
    <w:bookmarkStart w:name="z39" w:id="30"/>
    <w:p>
      <w:pPr>
        <w:spacing w:after="0"/>
        <w:ind w:left="0"/>
        <w:jc w:val="both"/>
      </w:pPr>
      <w:r>
        <w:rPr>
          <w:rFonts w:ascii="Times New Roman"/>
          <w:b w:val="false"/>
          <w:i w:val="false"/>
          <w:color w:val="000000"/>
          <w:sz w:val="28"/>
        </w:rPr>
        <w:t>
      Құқықтары мен міндеттері:</w:t>
      </w:r>
    </w:p>
    <w:bookmarkEnd w:id="30"/>
    <w:bookmarkStart w:name="z40" w:id="31"/>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өзге де ұйымдардан қажетті ақпаратты, құжаттарды және өзге де материалдарды сұрату және алу;</w:t>
      </w:r>
    </w:p>
    <w:bookmarkEnd w:id="31"/>
    <w:bookmarkStart w:name="z41" w:id="32"/>
    <w:p>
      <w:pPr>
        <w:spacing w:after="0"/>
        <w:ind w:left="0"/>
        <w:jc w:val="both"/>
      </w:pPr>
      <w:r>
        <w:rPr>
          <w:rFonts w:ascii="Times New Roman"/>
          <w:b w:val="false"/>
          <w:i w:val="false"/>
          <w:color w:val="000000"/>
          <w:sz w:val="28"/>
        </w:rPr>
        <w:t>
      2) аудан әкімінің, әкімдігінің қарауына өз құзыреті бойынша ұсыныстар енгізуге;</w:t>
      </w:r>
    </w:p>
    <w:bookmarkEnd w:id="32"/>
    <w:bookmarkStart w:name="z42" w:id="33"/>
    <w:p>
      <w:pPr>
        <w:spacing w:after="0"/>
        <w:ind w:left="0"/>
        <w:jc w:val="both"/>
      </w:pPr>
      <w:r>
        <w:rPr>
          <w:rFonts w:ascii="Times New Roman"/>
          <w:b w:val="false"/>
          <w:i w:val="false"/>
          <w:color w:val="000000"/>
          <w:sz w:val="28"/>
        </w:rPr>
        <w:t>
      3) мемлекеттік басқару және өзін-өзі басқару органдарымен, басқа да ұйымдармен кәсіпкерлікті дамыту және қолдау мәселелері бойынша өзара іс-қимыл жасауға міндетті;</w:t>
      </w:r>
    </w:p>
    <w:bookmarkEnd w:id="33"/>
    <w:bookmarkStart w:name="z43" w:id="34"/>
    <w:p>
      <w:pPr>
        <w:spacing w:after="0"/>
        <w:ind w:left="0"/>
        <w:jc w:val="both"/>
      </w:pPr>
      <w:r>
        <w:rPr>
          <w:rFonts w:ascii="Times New Roman"/>
          <w:b w:val="false"/>
          <w:i w:val="false"/>
          <w:color w:val="000000"/>
          <w:sz w:val="28"/>
        </w:rPr>
        <w:t>
      4) Қазақстан Республикасының заңнамасына сәйкес өзге де құқықтар мен міндеттерді жүзеге асыру.</w:t>
      </w:r>
    </w:p>
    <w:bookmarkEnd w:id="34"/>
    <w:bookmarkStart w:name="z44" w:id="35"/>
    <w:p>
      <w:pPr>
        <w:spacing w:after="0"/>
        <w:ind w:left="0"/>
        <w:jc w:val="both"/>
      </w:pPr>
      <w:r>
        <w:rPr>
          <w:rFonts w:ascii="Times New Roman"/>
          <w:b w:val="false"/>
          <w:i w:val="false"/>
          <w:color w:val="000000"/>
          <w:sz w:val="28"/>
        </w:rPr>
        <w:t>
      15. Функциялары:</w:t>
      </w:r>
    </w:p>
    <w:bookmarkEnd w:id="35"/>
    <w:bookmarkStart w:name="z45" w:id="36"/>
    <w:p>
      <w:pPr>
        <w:spacing w:after="0"/>
        <w:ind w:left="0"/>
        <w:jc w:val="both"/>
      </w:pPr>
      <w:r>
        <w:rPr>
          <w:rFonts w:ascii="Times New Roman"/>
          <w:b w:val="false"/>
          <w:i w:val="false"/>
          <w:color w:val="000000"/>
          <w:sz w:val="28"/>
        </w:rPr>
        <w:t>
      1) жергілікті деңгейде жеке кәсіпкерлікті мемлекеттік қолдауды қамтамасыз ету;</w:t>
      </w:r>
    </w:p>
    <w:bookmarkEnd w:id="36"/>
    <w:bookmarkStart w:name="z46" w:id="37"/>
    <w:p>
      <w:pPr>
        <w:spacing w:after="0"/>
        <w:ind w:left="0"/>
        <w:jc w:val="both"/>
      </w:pPr>
      <w:r>
        <w:rPr>
          <w:rFonts w:ascii="Times New Roman"/>
          <w:b w:val="false"/>
          <w:i w:val="false"/>
          <w:color w:val="000000"/>
          <w:sz w:val="28"/>
        </w:rPr>
        <w:t>
      2) жергілікті атқарушы органдардың жеке кәсіпкерлік субъектілерінің бірлестіктерімен,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айқындау;</w:t>
      </w:r>
    </w:p>
    <w:bookmarkEnd w:id="37"/>
    <w:bookmarkStart w:name="z47" w:id="38"/>
    <w:p>
      <w:pPr>
        <w:spacing w:after="0"/>
        <w:ind w:left="0"/>
        <w:jc w:val="both"/>
      </w:pPr>
      <w:r>
        <w:rPr>
          <w:rFonts w:ascii="Times New Roman"/>
          <w:b w:val="false"/>
          <w:i w:val="false"/>
          <w:color w:val="000000"/>
          <w:sz w:val="28"/>
        </w:rPr>
        <w:t>
      3) кәсіпкерлікті қорғау, қолдау және дамыту мәселелері бойынша құқықтық және нормативтік құқықтық актілердің жобаларына ұсыныстар әзірлеуге қатысу;</w:t>
      </w:r>
    </w:p>
    <w:bookmarkEnd w:id="38"/>
    <w:bookmarkStart w:name="z48" w:id="39"/>
    <w:p>
      <w:pPr>
        <w:spacing w:after="0"/>
        <w:ind w:left="0"/>
        <w:jc w:val="both"/>
      </w:pPr>
      <w:r>
        <w:rPr>
          <w:rFonts w:ascii="Times New Roman"/>
          <w:b w:val="false"/>
          <w:i w:val="false"/>
          <w:color w:val="000000"/>
          <w:sz w:val="28"/>
        </w:rPr>
        <w:t>
      4) кәсіпкерлік мәселелері жөніндегі сараптамалық кеңестердің қызметін ұйымдастыру;</w:t>
      </w:r>
    </w:p>
    <w:bookmarkEnd w:id="39"/>
    <w:bookmarkStart w:name="z49" w:id="40"/>
    <w:p>
      <w:pPr>
        <w:spacing w:after="0"/>
        <w:ind w:left="0"/>
        <w:jc w:val="both"/>
      </w:pPr>
      <w:r>
        <w:rPr>
          <w:rFonts w:ascii="Times New Roman"/>
          <w:b w:val="false"/>
          <w:i w:val="false"/>
          <w:color w:val="000000"/>
          <w:sz w:val="28"/>
        </w:rPr>
        <w:t>
      5) Қазақстан Республикасының заңнамасы мәселелері бойынша халық, жеке кәсіпкерлік субъектілері арасында ақпараттық-түсіндіру жұмысын жүргізу;</w:t>
      </w:r>
    </w:p>
    <w:bookmarkEnd w:id="40"/>
    <w:bookmarkStart w:name="z50" w:id="41"/>
    <w:p>
      <w:pPr>
        <w:spacing w:after="0"/>
        <w:ind w:left="0"/>
        <w:jc w:val="both"/>
      </w:pPr>
      <w:r>
        <w:rPr>
          <w:rFonts w:ascii="Times New Roman"/>
          <w:b w:val="false"/>
          <w:i w:val="false"/>
          <w:color w:val="000000"/>
          <w:sz w:val="28"/>
        </w:rPr>
        <w:t>
      6) аудан аумағында кәсіпкерлік қызмет пен инвестициялық ахуалды дамыту үшін жағдай жасау;</w:t>
      </w:r>
    </w:p>
    <w:bookmarkEnd w:id="41"/>
    <w:bookmarkStart w:name="z51" w:id="42"/>
    <w:p>
      <w:pPr>
        <w:spacing w:after="0"/>
        <w:ind w:left="0"/>
        <w:jc w:val="both"/>
      </w:pPr>
      <w:r>
        <w:rPr>
          <w:rFonts w:ascii="Times New Roman"/>
          <w:b w:val="false"/>
          <w:i w:val="false"/>
          <w:color w:val="000000"/>
          <w:sz w:val="28"/>
        </w:rPr>
        <w:t>
      7) бөлімнің құзыретіне кіретін мәселелер бойынша қаулылардың, шешімдердің жобаларын әзірлеу;</w:t>
      </w:r>
    </w:p>
    <w:bookmarkEnd w:id="42"/>
    <w:bookmarkStart w:name="z52" w:id="43"/>
    <w:p>
      <w:pPr>
        <w:spacing w:after="0"/>
        <w:ind w:left="0"/>
        <w:jc w:val="both"/>
      </w:pPr>
      <w:r>
        <w:rPr>
          <w:rFonts w:ascii="Times New Roman"/>
          <w:b w:val="false"/>
          <w:i w:val="false"/>
          <w:color w:val="000000"/>
          <w:sz w:val="28"/>
        </w:rPr>
        <w:t>
      8) уәкілетті органға туризмді дамыту туралы, оның ішінде туристік әлеует, туризм объектілері және туристік қызметті жүзеге асыратын тұлғалар туралы қажетті мәліметтерді ұсыну болып табылады;</w:t>
      </w:r>
    </w:p>
    <w:bookmarkEnd w:id="43"/>
    <w:bookmarkStart w:name="z53" w:id="44"/>
    <w:p>
      <w:pPr>
        <w:spacing w:after="0"/>
        <w:ind w:left="0"/>
        <w:jc w:val="both"/>
      </w:pPr>
      <w:r>
        <w:rPr>
          <w:rFonts w:ascii="Times New Roman"/>
          <w:b w:val="false"/>
          <w:i w:val="false"/>
          <w:color w:val="000000"/>
          <w:sz w:val="28"/>
        </w:rPr>
        <w:t>
      9) жеке және заңды тұлғалардың өтініштерін қарау және қажетті шаралар қабылдау;</w:t>
      </w:r>
    </w:p>
    <w:bookmarkEnd w:id="44"/>
    <w:bookmarkStart w:name="z54" w:id="45"/>
    <w:p>
      <w:pPr>
        <w:spacing w:after="0"/>
        <w:ind w:left="0"/>
        <w:jc w:val="both"/>
      </w:pPr>
      <w:r>
        <w:rPr>
          <w:rFonts w:ascii="Times New Roman"/>
          <w:b w:val="false"/>
          <w:i w:val="false"/>
          <w:color w:val="000000"/>
          <w:sz w:val="28"/>
        </w:rPr>
        <w:t>
      10) "Ұзынкөл ауданы әкімдігінің кәсіпкерлік бөлімі" мемлекеттік мекемесінің мақсаттары мен міндеттеріне жауап беретін, қолданыстағы заңнамаға қайшы келмейтін басқа да функцияларды орындау.</w:t>
      </w:r>
    </w:p>
    <w:bookmarkEnd w:id="45"/>
    <w:bookmarkStart w:name="z55" w:id="46"/>
    <w:p>
      <w:pPr>
        <w:spacing w:after="0"/>
        <w:ind w:left="0"/>
        <w:jc w:val="both"/>
      </w:pPr>
      <w:r>
        <w:rPr>
          <w:rFonts w:ascii="Times New Roman"/>
          <w:b w:val="false"/>
          <w:i w:val="false"/>
          <w:color w:val="000000"/>
          <w:sz w:val="28"/>
        </w:rPr>
        <w:t>
      11) әлеуметтік маңызы бар азық-түлік тауарларына рұқсат етілген шекті бөлшек сауда бағалары мөлшерінің сақталуына мемлекеттік бақылауды жүзеге асыру;</w:t>
      </w:r>
    </w:p>
    <w:bookmarkEnd w:id="46"/>
    <w:bookmarkStart w:name="z56" w:id="47"/>
    <w:p>
      <w:pPr>
        <w:spacing w:after="0"/>
        <w:ind w:left="0"/>
        <w:jc w:val="both"/>
      </w:pPr>
      <w:r>
        <w:rPr>
          <w:rFonts w:ascii="Times New Roman"/>
          <w:b w:val="false"/>
          <w:i w:val="false"/>
          <w:color w:val="000000"/>
          <w:sz w:val="28"/>
        </w:rPr>
        <w:t>
      12) әлеуметтік маңызы бар азық-түлік тауарларына сауда үстемесі мөлшерінің сақталуын бақылауды жүзеге асыру кіреді.</w:t>
      </w:r>
    </w:p>
    <w:bookmarkEnd w:id="47"/>
    <w:bookmarkStart w:name="z57" w:id="48"/>
    <w:p>
      <w:pPr>
        <w:spacing w:after="0"/>
        <w:ind w:left="0"/>
        <w:jc w:val="left"/>
      </w:pPr>
      <w:r>
        <w:rPr>
          <w:rFonts w:ascii="Times New Roman"/>
          <w:b/>
          <w:i w:val="false"/>
          <w:color w:val="000000"/>
        </w:rPr>
        <w:t xml:space="preserve"> 3. Мемлекеттiк органның, алқалы органдардың (бар болса) бірінші басшысының мәртебесі, өкілеттіктері</w:t>
      </w:r>
    </w:p>
    <w:bookmarkEnd w:id="48"/>
    <w:bookmarkStart w:name="z58" w:id="49"/>
    <w:p>
      <w:pPr>
        <w:spacing w:after="0"/>
        <w:ind w:left="0"/>
        <w:jc w:val="both"/>
      </w:pPr>
      <w:r>
        <w:rPr>
          <w:rFonts w:ascii="Times New Roman"/>
          <w:b w:val="false"/>
          <w:i w:val="false"/>
          <w:color w:val="000000"/>
          <w:sz w:val="28"/>
        </w:rPr>
        <w:t>
      16. "Ұзынкөл ауданы әкімдігінің кәсіпкерлік бөлімі" мемлекеттік мекемесіне басшылықты "Ұзынкөл ауданы әкімдігінің кәсіпкерлік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49"/>
    <w:bookmarkStart w:name="z59" w:id="50"/>
    <w:p>
      <w:pPr>
        <w:spacing w:after="0"/>
        <w:ind w:left="0"/>
        <w:jc w:val="both"/>
      </w:pPr>
      <w:r>
        <w:rPr>
          <w:rFonts w:ascii="Times New Roman"/>
          <w:b w:val="false"/>
          <w:i w:val="false"/>
          <w:color w:val="000000"/>
          <w:sz w:val="28"/>
        </w:rPr>
        <w:t>
      17. "Ұзынкөл ауданы әкімдігінің кәсіпкерлік бөлімі" мемлекеттік мекемесінің бірінші басшысын Ұзынкөл ауданының әкімі қызметке тағайындайды және қызметтен босатады.</w:t>
      </w:r>
    </w:p>
    <w:bookmarkEnd w:id="50"/>
    <w:bookmarkStart w:name="z60" w:id="51"/>
    <w:p>
      <w:pPr>
        <w:spacing w:after="0"/>
        <w:ind w:left="0"/>
        <w:jc w:val="both"/>
      </w:pPr>
      <w:r>
        <w:rPr>
          <w:rFonts w:ascii="Times New Roman"/>
          <w:b w:val="false"/>
          <w:i w:val="false"/>
          <w:color w:val="000000"/>
          <w:sz w:val="28"/>
        </w:rPr>
        <w:t>
      18. "Ұзынкөл ауданы әкімдігінің кәсіпкерлік бөлімі" мемлекеттік мекемесі бірінші басшысының өкілеттігі:</w:t>
      </w:r>
    </w:p>
    <w:bookmarkEnd w:id="51"/>
    <w:bookmarkStart w:name="z61" w:id="52"/>
    <w:p>
      <w:pPr>
        <w:spacing w:after="0"/>
        <w:ind w:left="0"/>
        <w:jc w:val="both"/>
      </w:pPr>
      <w:r>
        <w:rPr>
          <w:rFonts w:ascii="Times New Roman"/>
          <w:b w:val="false"/>
          <w:i w:val="false"/>
          <w:color w:val="000000"/>
          <w:sz w:val="28"/>
        </w:rPr>
        <w:t xml:space="preserve">
      1)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меншік нысанына қарамастан мемлекеттік органдарда, өзге де ұйымдарда "Ұзынкөл ауданының экономика және бюджеттік жоспарлау бөлімі" мемлекеттік мекемесінің атынан өкілдік етеді;</w:t>
      </w:r>
    </w:p>
    <w:bookmarkEnd w:id="52"/>
    <w:bookmarkStart w:name="z62" w:id="53"/>
    <w:p>
      <w:pPr>
        <w:spacing w:after="0"/>
        <w:ind w:left="0"/>
        <w:jc w:val="both"/>
      </w:pPr>
      <w:r>
        <w:rPr>
          <w:rFonts w:ascii="Times New Roman"/>
          <w:b w:val="false"/>
          <w:i w:val="false"/>
          <w:color w:val="000000"/>
          <w:sz w:val="28"/>
        </w:rPr>
        <w:t>
      2) "Ұзынкөл ауданы әкімдігінің кәсіпкерлік бөлімі" мемлекеттік мекемесінің атынан сенімхатсыз әрекет етеді;</w:t>
      </w:r>
    </w:p>
    <w:bookmarkEnd w:id="53"/>
    <w:bookmarkStart w:name="z63" w:id="54"/>
    <w:p>
      <w:pPr>
        <w:spacing w:after="0"/>
        <w:ind w:left="0"/>
        <w:jc w:val="both"/>
      </w:pPr>
      <w:r>
        <w:rPr>
          <w:rFonts w:ascii="Times New Roman"/>
          <w:b w:val="false"/>
          <w:i w:val="false"/>
          <w:color w:val="000000"/>
          <w:sz w:val="28"/>
        </w:rPr>
        <w:t>
      3) "Ұзынкөл ауданы әкімдігінің кәсіпкерлік бөлімі"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p>
    <w:bookmarkEnd w:id="54"/>
    <w:bookmarkStart w:name="z64" w:id="55"/>
    <w:p>
      <w:pPr>
        <w:spacing w:after="0"/>
        <w:ind w:left="0"/>
        <w:jc w:val="both"/>
      </w:pPr>
      <w:r>
        <w:rPr>
          <w:rFonts w:ascii="Times New Roman"/>
          <w:b w:val="false"/>
          <w:i w:val="false"/>
          <w:color w:val="000000"/>
          <w:sz w:val="28"/>
        </w:rPr>
        <w:t>
      4) "Ұзынкөл ауданы әкімдігінің кәсіпкерлік бөлімі" мемлекеттік мекемесінің жұмысын ұйымдастырады және басшылық етеді және жүктелген міндеттер мен функцияларды орындауға дербес жауапты болады;</w:t>
      </w:r>
    </w:p>
    <w:bookmarkEnd w:id="55"/>
    <w:bookmarkStart w:name="z65" w:id="56"/>
    <w:p>
      <w:pPr>
        <w:spacing w:after="0"/>
        <w:ind w:left="0"/>
        <w:jc w:val="both"/>
      </w:pPr>
      <w:r>
        <w:rPr>
          <w:rFonts w:ascii="Times New Roman"/>
          <w:b w:val="false"/>
          <w:i w:val="false"/>
          <w:color w:val="000000"/>
          <w:sz w:val="28"/>
        </w:rPr>
        <w:t>
      5) бұйрықтар шығарады;</w:t>
      </w:r>
    </w:p>
    <w:bookmarkEnd w:id="56"/>
    <w:bookmarkStart w:name="z66" w:id="57"/>
    <w:p>
      <w:pPr>
        <w:spacing w:after="0"/>
        <w:ind w:left="0"/>
        <w:jc w:val="both"/>
      </w:pPr>
      <w:r>
        <w:rPr>
          <w:rFonts w:ascii="Times New Roman"/>
          <w:b w:val="false"/>
          <w:i w:val="false"/>
          <w:color w:val="000000"/>
          <w:sz w:val="28"/>
        </w:rPr>
        <w:t>
      6) қызметтік құжаттамаға қол қояды;</w:t>
      </w:r>
    </w:p>
    <w:bookmarkEnd w:id="57"/>
    <w:bookmarkStart w:name="z67" w:id="58"/>
    <w:p>
      <w:pPr>
        <w:spacing w:after="0"/>
        <w:ind w:left="0"/>
        <w:jc w:val="both"/>
      </w:pPr>
      <w:r>
        <w:rPr>
          <w:rFonts w:ascii="Times New Roman"/>
          <w:b w:val="false"/>
          <w:i w:val="false"/>
          <w:color w:val="000000"/>
          <w:sz w:val="28"/>
        </w:rPr>
        <w:t>
      7) техникалық қызмет көрсетуді жүзеге асыратын және "Ұзынкөл ауданы әкімдігінің кәсіпкерлік бөлімі" мемлекеттік мекемесінің жұмыс істеуін қамтамасыз ететін және мемлекеттік қызметші болып табылмайтын, еңбек қатынастарының мәселелері оның құзыретіне жататын "Ұзынкөл ауданы әкімдігінің кәсіпкерлік бөлімі" мемлекеттік мекемесінің қызметкерлерін лауазымға тағайындайды, жұмыстан босатады, тәртіптік жазаға тартады және оларға мадақтау шараларын қолданады;</w:t>
      </w:r>
    </w:p>
    <w:bookmarkEnd w:id="58"/>
    <w:bookmarkStart w:name="z68" w:id="59"/>
    <w:p>
      <w:pPr>
        <w:spacing w:after="0"/>
        <w:ind w:left="0"/>
        <w:jc w:val="both"/>
      </w:pPr>
      <w:r>
        <w:rPr>
          <w:rFonts w:ascii="Times New Roman"/>
          <w:b w:val="false"/>
          <w:i w:val="false"/>
          <w:color w:val="000000"/>
          <w:sz w:val="28"/>
        </w:rPr>
        <w:t>
      8) жеке тұлғалардың және заңды тұлғалар өкілдерінің жеке қабылдауын жүзеге асырады;</w:t>
      </w:r>
    </w:p>
    <w:bookmarkEnd w:id="59"/>
    <w:bookmarkStart w:name="z69" w:id="60"/>
    <w:p>
      <w:pPr>
        <w:spacing w:after="0"/>
        <w:ind w:left="0"/>
        <w:jc w:val="both"/>
      </w:pPr>
      <w:r>
        <w:rPr>
          <w:rFonts w:ascii="Times New Roman"/>
          <w:b w:val="false"/>
          <w:i w:val="false"/>
          <w:color w:val="000000"/>
          <w:sz w:val="28"/>
        </w:rPr>
        <w:t>
      9) Қазақстан Республикасының заңнамасына сәйкес құзыретіне жатқызылған мәселелер бойынша өзге де өкілеттіктерді жүзеге асырады.</w:t>
      </w:r>
    </w:p>
    <w:bookmarkEnd w:id="60"/>
    <w:bookmarkStart w:name="z70" w:id="61"/>
    <w:p>
      <w:pPr>
        <w:spacing w:after="0"/>
        <w:ind w:left="0"/>
        <w:jc w:val="both"/>
      </w:pPr>
      <w:r>
        <w:rPr>
          <w:rFonts w:ascii="Times New Roman"/>
          <w:b w:val="false"/>
          <w:i w:val="false"/>
          <w:color w:val="000000"/>
          <w:sz w:val="28"/>
        </w:rPr>
        <w:t>
      "Ұзынкөл ауданы әкімдігінің кәсіпкерлік бөлімі" мемлекеттік мекемесінің жұмыс тәртібі "Ұзынкөл ауданы әкімдігінің кәсіпкерлік бөлімі" мемлекеттік мекемесінің бірінші басшысының бұйрығымен бекітілген жұмыс регламентіне сәйкес белгіленеді.</w:t>
      </w:r>
    </w:p>
    <w:bookmarkEnd w:id="61"/>
    <w:bookmarkStart w:name="z71" w:id="62"/>
    <w:p>
      <w:pPr>
        <w:spacing w:after="0"/>
        <w:ind w:left="0"/>
        <w:jc w:val="both"/>
      </w:pPr>
      <w:r>
        <w:rPr>
          <w:rFonts w:ascii="Times New Roman"/>
          <w:b w:val="false"/>
          <w:i w:val="false"/>
          <w:color w:val="000000"/>
          <w:sz w:val="28"/>
        </w:rPr>
        <w:t xml:space="preserve">
      "Ұзынкөл ауданы әкімдігінің кәсіпкерлік бөлімі" мемлекеттік мекемесінің бірінші басшысы болмаған кезеңде оның өкілеттіктерін орындауды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оны алмастыратын адам жүзеге асырады.</w:t>
      </w:r>
    </w:p>
    <w:bookmarkEnd w:id="62"/>
    <w:bookmarkStart w:name="z72" w:id="63"/>
    <w:p>
      <w:pPr>
        <w:spacing w:after="0"/>
        <w:ind w:left="0"/>
        <w:jc w:val="both"/>
      </w:pPr>
      <w:r>
        <w:rPr>
          <w:rFonts w:ascii="Times New Roman"/>
          <w:b w:val="false"/>
          <w:i w:val="false"/>
          <w:color w:val="000000"/>
          <w:sz w:val="28"/>
        </w:rPr>
        <w:t xml:space="preserve">
      19. "Ұзынкөл ауданы әкімдігінің кәсіпкерлік бөлімі" мемлекеттік мекемесін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қызметке тағайындалатын және қызметтен босатылатын басшысы басқарады.</w:t>
      </w:r>
    </w:p>
    <w:bookmarkEnd w:id="63"/>
    <w:bookmarkStart w:name="z73" w:id="64"/>
    <w:p>
      <w:pPr>
        <w:spacing w:after="0"/>
        <w:ind w:left="0"/>
        <w:jc w:val="left"/>
      </w:pPr>
      <w:r>
        <w:rPr>
          <w:rFonts w:ascii="Times New Roman"/>
          <w:b/>
          <w:i w:val="false"/>
          <w:color w:val="000000"/>
        </w:rPr>
        <w:t xml:space="preserve"> 4. Мемлекеттiк органның мүлкi</w:t>
      </w:r>
    </w:p>
    <w:bookmarkEnd w:id="64"/>
    <w:bookmarkStart w:name="z74" w:id="65"/>
    <w:p>
      <w:pPr>
        <w:spacing w:after="0"/>
        <w:ind w:left="0"/>
        <w:jc w:val="both"/>
      </w:pPr>
      <w:r>
        <w:rPr>
          <w:rFonts w:ascii="Times New Roman"/>
          <w:b w:val="false"/>
          <w:i w:val="false"/>
          <w:color w:val="000000"/>
          <w:sz w:val="28"/>
        </w:rPr>
        <w:t xml:space="preserve">
      20. "Ұзынкөл ауданы әкімдігінің кәсіпкерлік бөлімі" мемлекеттік мекемесінің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 мүмкін.</w:t>
      </w:r>
    </w:p>
    <w:bookmarkEnd w:id="65"/>
    <w:bookmarkStart w:name="z75" w:id="66"/>
    <w:p>
      <w:pPr>
        <w:spacing w:after="0"/>
        <w:ind w:left="0"/>
        <w:jc w:val="both"/>
      </w:pPr>
      <w:r>
        <w:rPr>
          <w:rFonts w:ascii="Times New Roman"/>
          <w:b w:val="false"/>
          <w:i w:val="false"/>
          <w:color w:val="000000"/>
          <w:sz w:val="28"/>
        </w:rPr>
        <w:t xml:space="preserve">
      "Ұзынкөл ауданы әкімдігінің кәсіпкерлік бөлімі" мемлекеттік мекемесінің мүлкі оған меншік иесі берген мүлік, сондай-ақ өз қызметi нәтижесiнде сатып алынған мүлiк (ақшалай кiрiстердi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есебiнен қалыптастырылады.</w:t>
      </w:r>
    </w:p>
    <w:bookmarkEnd w:id="66"/>
    <w:bookmarkStart w:name="z76" w:id="67"/>
    <w:p>
      <w:pPr>
        <w:spacing w:after="0"/>
        <w:ind w:left="0"/>
        <w:jc w:val="both"/>
      </w:pPr>
      <w:r>
        <w:rPr>
          <w:rFonts w:ascii="Times New Roman"/>
          <w:b w:val="false"/>
          <w:i w:val="false"/>
          <w:color w:val="000000"/>
          <w:sz w:val="28"/>
        </w:rPr>
        <w:t>
      21. "Ұзынкөл ауданы әкімдігінің кәсіпкерлік бөлімі" мемлекеттік мекемесіне бекітілген мүлік коммуналдық меншікке жатады.</w:t>
      </w:r>
    </w:p>
    <w:bookmarkEnd w:id="67"/>
    <w:bookmarkStart w:name="z77" w:id="68"/>
    <w:p>
      <w:pPr>
        <w:spacing w:after="0"/>
        <w:ind w:left="0"/>
        <w:jc w:val="both"/>
      </w:pPr>
      <w:r>
        <w:rPr>
          <w:rFonts w:ascii="Times New Roman"/>
          <w:b w:val="false"/>
          <w:i w:val="false"/>
          <w:color w:val="000000"/>
          <w:sz w:val="28"/>
        </w:rPr>
        <w:t xml:space="preserve">
      22.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белгіленбесе, "Ұзынкөл ауданы әкімдігінің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8"/>
    <w:bookmarkStart w:name="z78" w:id="69"/>
    <w:p>
      <w:pPr>
        <w:spacing w:after="0"/>
        <w:ind w:left="0"/>
        <w:jc w:val="left"/>
      </w:pPr>
      <w:r>
        <w:rPr>
          <w:rFonts w:ascii="Times New Roman"/>
          <w:b/>
          <w:i w:val="false"/>
          <w:color w:val="000000"/>
        </w:rPr>
        <w:t xml:space="preserve"> 4. Мемлекеттiк органды қайта ұйымдастыру және тарату</w:t>
      </w:r>
    </w:p>
    <w:bookmarkEnd w:id="69"/>
    <w:bookmarkStart w:name="z79" w:id="70"/>
    <w:p>
      <w:pPr>
        <w:spacing w:after="0"/>
        <w:ind w:left="0"/>
        <w:jc w:val="both"/>
      </w:pPr>
      <w:r>
        <w:rPr>
          <w:rFonts w:ascii="Times New Roman"/>
          <w:b w:val="false"/>
          <w:i w:val="false"/>
          <w:color w:val="000000"/>
          <w:sz w:val="28"/>
        </w:rPr>
        <w:t xml:space="preserve">
      23. "Ұзынкөл ауданы әкімдігінің кәсіпкерлік бөлімі" мемлекеттік мекемесін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