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70fa" w14:textId="ed57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2021 жылғы 24 желтоқсандағы № 84 "Ұзынкөл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11 тамыздағы № 168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2022-2024 жылдарға арналған аудандық бюджеті туралы" 2021 жылғы 24 желтоқсандағы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5224046,6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1233281,0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4229,0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1104,0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3985432,6 мың теңге;</w:t>
      </w:r>
    </w:p>
    <w:bookmarkEnd w:id="8"/>
    <w:bookmarkStart w:name="z13" w:id="9"/>
    <w:p>
      <w:pPr>
        <w:spacing w:after="0"/>
        <w:ind w:left="0"/>
        <w:jc w:val="both"/>
      </w:pPr>
      <w:r>
        <w:rPr>
          <w:rFonts w:ascii="Times New Roman"/>
          <w:b w:val="false"/>
          <w:i w:val="false"/>
          <w:color w:val="000000"/>
          <w:sz w:val="28"/>
        </w:rPr>
        <w:t>
      2) шығындар – 5717929,6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431,0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18378,0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17947,0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7260,0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-501574,0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501574,0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 Б. Займулдынова</w:t>
      </w:r>
    </w:p>
    <w:bookmarkEnd w:id="22"/>
    <w:bookmarkStart w:name="z28" w:id="23"/>
    <w:p>
      <w:pPr>
        <w:spacing w:after="0"/>
        <w:ind w:left="0"/>
        <w:jc w:val="both"/>
      </w:pPr>
      <w:r>
        <w:rPr>
          <w:rFonts w:ascii="Times New Roman"/>
          <w:b w:val="false"/>
          <w:i w:val="false"/>
          <w:color w:val="000000"/>
          <w:sz w:val="28"/>
        </w:rPr>
        <w:t>
      2022 жылғы "11" тамыз</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2022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5"/>
    <w:p>
      <w:pPr>
        <w:spacing w:after="0"/>
        <w:ind w:left="0"/>
        <w:jc w:val="left"/>
      </w:pPr>
      <w:r>
        <w:rPr>
          <w:rFonts w:ascii="Times New Roman"/>
          <w:b/>
          <w:i w:val="false"/>
          <w:color w:val="000000"/>
        </w:rPr>
        <w:t xml:space="preserve"> 2023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771144,9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