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319b" w14:textId="4e33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Ұзынкөл ауданы мәслихатының 2022 жылғы 16 ақпандағы № 114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2021 жылғы 1 қыркүйектегі № 590 мемлекеттік органның </w:t>
      </w:r>
      <w:r>
        <w:rPr>
          <w:rFonts w:ascii="Times New Roman"/>
          <w:b w:val="false"/>
          <w:i w:val="false"/>
          <w:color w:val="000000"/>
          <w:sz w:val="28"/>
        </w:rPr>
        <w:t>үлгі ережесіне</w:t>
      </w:r>
      <w:r>
        <w:rPr>
          <w:rFonts w:ascii="Times New Roman"/>
          <w:b w:val="false"/>
          <w:i w:val="false"/>
          <w:color w:val="000000"/>
          <w:sz w:val="28"/>
        </w:rPr>
        <w:t xml:space="preserve"> сәйкес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шешімнің орындалуын бақылау Ұзынкөл аудандық мәслихатының аппарат басшысына жүктелсін.</w:t>
      </w:r>
    </w:p>
    <w:bookmarkEnd w:id="5"/>
    <w:bookmarkStart w:name="z10" w:id="6"/>
    <w:p>
      <w:pPr>
        <w:spacing w:after="0"/>
        <w:ind w:left="0"/>
        <w:jc w:val="both"/>
      </w:pPr>
      <w:r>
        <w:rPr>
          <w:rFonts w:ascii="Times New Roman"/>
          <w:b w:val="false"/>
          <w:i w:val="false"/>
          <w:color w:val="000000"/>
          <w:sz w:val="28"/>
        </w:rPr>
        <w:t>
      4. Мәслихаттың 2016 жылғы 22 шілдедегі № 34 "Ұзынкөл аудандық мәслихатының аппараты" мемлекеттік мекемесі туралы ережені бекіту туралы" шешімінің күші жойылсын.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"Ұзынкөл аудандық мәслихатының аппараты"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Ұзынкөл ауданы мәслихатының 05.01.2023 </w:t>
      </w:r>
      <w:r>
        <w:rPr>
          <w:rFonts w:ascii="Times New Roman"/>
          <w:b w:val="false"/>
          <w:i w:val="false"/>
          <w:color w:val="ff0000"/>
          <w:sz w:val="28"/>
        </w:rPr>
        <w:t>№ 213</w:t>
      </w:r>
      <w:r>
        <w:rPr>
          <w:rFonts w:ascii="Times New Roman"/>
          <w:b w:val="false"/>
          <w:i w:val="false"/>
          <w:color w:val="ff0000"/>
          <w:sz w:val="28"/>
        </w:rPr>
        <w:t xml:space="preserve"> шешімімен (01.01.2023 бастап қолданысқа енгізіледі).</w:t>
      </w:r>
    </w:p>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"Ұзынкөл аудандық мәслихатының аппараты" мемлекеттік мекемесі (бұдан әрі-мәслихат аппараты) Қазақстан Республикасының Ұзынкөл аудандық мәслихатының ұйымдастырушылық, құқықтық, материалды-техникалық және өзге де қамтамасыз етуді жүзеге асыратын, депутаттарға мәселелер бойынша көмек көрсететін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Ұзынкөл аудандық мәслихатының аппаратында ведомстволары жоқ.</w:t>
      </w:r>
    </w:p>
    <w:bookmarkEnd w:id="11"/>
    <w:bookmarkStart w:name="z22" w:id="12"/>
    <w:p>
      <w:pPr>
        <w:spacing w:after="0"/>
        <w:ind w:left="0"/>
        <w:jc w:val="both"/>
      </w:pPr>
      <w:r>
        <w:rPr>
          <w:rFonts w:ascii="Times New Roman"/>
          <w:b w:val="false"/>
          <w:i w:val="false"/>
          <w:color w:val="000000"/>
          <w:sz w:val="28"/>
        </w:rPr>
        <w:t xml:space="preserve">
      3. Ұзынкөл аудандық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Ұзынкөл аудандық мәслихатының аппараты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Ұзынкөл аудандық мәслихатының аппараты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6. Ұзынкөл аудандық мәслихатының аппараты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Ұзынкөл аудандық мәслихатының аппараты өз құзыретінің мәселелері бойынша заңнамада белгіленген тәртіппен аудандық мәслихаттың төрағасының өкімдерімен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"Ұзынкөл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111800, Қазақстан Республикасы, Қостанай облысы, Ұзынкөл ауданы, Ұзынкөл ауылы, Мүсірепов көшесі, 14.</w:t>
      </w:r>
    </w:p>
    <w:bookmarkEnd w:id="18"/>
    <w:bookmarkStart w:name="z29" w:id="19"/>
    <w:p>
      <w:pPr>
        <w:spacing w:after="0"/>
        <w:ind w:left="0"/>
        <w:jc w:val="both"/>
      </w:pPr>
      <w:r>
        <w:rPr>
          <w:rFonts w:ascii="Times New Roman"/>
          <w:b w:val="false"/>
          <w:i w:val="false"/>
          <w:color w:val="000000"/>
          <w:sz w:val="28"/>
        </w:rPr>
        <w:t>
      Мемлекеттік мекеменің жұмыс режимі:</w:t>
      </w:r>
    </w:p>
    <w:bookmarkEnd w:id="19"/>
    <w:bookmarkStart w:name="z30" w:id="20"/>
    <w:p>
      <w:pPr>
        <w:spacing w:after="0"/>
        <w:ind w:left="0"/>
        <w:jc w:val="both"/>
      </w:pPr>
      <w:r>
        <w:rPr>
          <w:rFonts w:ascii="Times New Roman"/>
          <w:b w:val="false"/>
          <w:i w:val="false"/>
          <w:color w:val="000000"/>
          <w:sz w:val="28"/>
        </w:rPr>
        <w:t>
      Дүйсенбі-жұма сағат 09.00-ден -18.00-ге дейін, түскі үзіліс сағат 13.00-ден 14.00-ге дейін, демалыс күндер: сенбі-жексенбі.</w:t>
      </w:r>
    </w:p>
    <w:bookmarkEnd w:id="20"/>
    <w:bookmarkStart w:name="z31" w:id="21"/>
    <w:p>
      <w:pPr>
        <w:spacing w:after="0"/>
        <w:ind w:left="0"/>
        <w:jc w:val="both"/>
      </w:pPr>
      <w:r>
        <w:rPr>
          <w:rFonts w:ascii="Times New Roman"/>
          <w:b w:val="false"/>
          <w:i w:val="false"/>
          <w:color w:val="000000"/>
          <w:sz w:val="28"/>
        </w:rPr>
        <w:t>
      10. Мемлекеттік органның толық атауы- "Ұзынкөл аудандық мәслихатының аппараты" мемлекеттік мекемесі.</w:t>
      </w:r>
    </w:p>
    <w:bookmarkEnd w:id="21"/>
    <w:bookmarkStart w:name="z32" w:id="22"/>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Ұзынкөл аудандық мәслихаты аппаратының құрылтай құжаты болып табылады.</w:t>
      </w:r>
    </w:p>
    <w:bookmarkEnd w:id="22"/>
    <w:bookmarkStart w:name="z33" w:id="23"/>
    <w:p>
      <w:pPr>
        <w:spacing w:after="0"/>
        <w:ind w:left="0"/>
        <w:jc w:val="both"/>
      </w:pPr>
      <w:r>
        <w:rPr>
          <w:rFonts w:ascii="Times New Roman"/>
          <w:b w:val="false"/>
          <w:i w:val="false"/>
          <w:color w:val="000000"/>
          <w:sz w:val="28"/>
        </w:rPr>
        <w:t>
      12. Ұзынкөл аудандық мәслихаты аппаратының қызметін қаржыландыру Қазақстан Республикасының заңнамасына сәйкес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13. Ұзынкөл аудандық мәслихаты аппаратына кәсіпкерлік субъектілерімен "Ұзынкөл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4"/>
    <w:bookmarkStart w:name="z35" w:id="25"/>
    <w:p>
      <w:pPr>
        <w:spacing w:after="0"/>
        <w:ind w:left="0"/>
        <w:jc w:val="both"/>
      </w:pPr>
      <w:r>
        <w:rPr>
          <w:rFonts w:ascii="Times New Roman"/>
          <w:b w:val="false"/>
          <w:i w:val="false"/>
          <w:color w:val="000000"/>
          <w:sz w:val="28"/>
        </w:rPr>
        <w:t>
      Егер Ұзынкөл аудандық мәслихатының аппараты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6"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xml:space="preserve">
      14. Мақсаттары: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7"/>
    <w:bookmarkStart w:name="z38" w:id="28"/>
    <w:p>
      <w:pPr>
        <w:spacing w:after="0"/>
        <w:ind w:left="0"/>
        <w:jc w:val="both"/>
      </w:pPr>
      <w:r>
        <w:rPr>
          <w:rFonts w:ascii="Times New Roman"/>
          <w:b w:val="false"/>
          <w:i w:val="false"/>
          <w:color w:val="000000"/>
          <w:sz w:val="28"/>
        </w:rPr>
        <w:t>
      15. Өкілеттіктері: "Ұзынкөл аудандық мәслихатының аппараты" мемлекеттік мекемесі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8"/>
    <w:bookmarkStart w:name="z39" w:id="29"/>
    <w:p>
      <w:pPr>
        <w:spacing w:after="0"/>
        <w:ind w:left="0"/>
        <w:jc w:val="both"/>
      </w:pPr>
      <w:r>
        <w:rPr>
          <w:rFonts w:ascii="Times New Roman"/>
          <w:b w:val="false"/>
          <w:i w:val="false"/>
          <w:color w:val="000000"/>
          <w:sz w:val="28"/>
        </w:rPr>
        <w:t>
      16. Құқықтары мен міндеттері:</w:t>
      </w:r>
    </w:p>
    <w:bookmarkEnd w:id="29"/>
    <w:bookmarkStart w:name="z40" w:id="3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30"/>
    <w:bookmarkStart w:name="z41" w:id="31"/>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1"/>
    <w:bookmarkStart w:name="z42" w:id="32"/>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2"/>
    <w:bookmarkStart w:name="z43" w:id="33"/>
    <w:p>
      <w:pPr>
        <w:spacing w:after="0"/>
        <w:ind w:left="0"/>
        <w:jc w:val="both"/>
      </w:pPr>
      <w:r>
        <w:rPr>
          <w:rFonts w:ascii="Times New Roman"/>
          <w:b w:val="false"/>
          <w:i w:val="false"/>
          <w:color w:val="000000"/>
          <w:sz w:val="28"/>
        </w:rPr>
        <w:t>
      17. Функциялары:</w:t>
      </w:r>
    </w:p>
    <w:bookmarkEnd w:id="33"/>
    <w:bookmarkStart w:name="z44" w:id="34"/>
    <w:p>
      <w:pPr>
        <w:spacing w:after="0"/>
        <w:ind w:left="0"/>
        <w:jc w:val="both"/>
      </w:pPr>
      <w:r>
        <w:rPr>
          <w:rFonts w:ascii="Times New Roman"/>
          <w:b w:val="false"/>
          <w:i w:val="false"/>
          <w:color w:val="000000"/>
          <w:sz w:val="28"/>
        </w:rPr>
        <w:t>
      1)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34"/>
    <w:bookmarkStart w:name="z45" w:id="35"/>
    <w:p>
      <w:pPr>
        <w:spacing w:after="0"/>
        <w:ind w:left="0"/>
        <w:jc w:val="both"/>
      </w:pPr>
      <w:r>
        <w:rPr>
          <w:rFonts w:ascii="Times New Roman"/>
          <w:b w:val="false"/>
          <w:i w:val="false"/>
          <w:color w:val="000000"/>
          <w:sz w:val="28"/>
        </w:rPr>
        <w:t>
      2) Қазақстан Республикасының заңнамасында көзделген өзге де құқықтары мен міндеттерін жүзеге асыру.</w:t>
      </w:r>
    </w:p>
    <w:bookmarkEnd w:id="35"/>
    <w:bookmarkStart w:name="z46" w:id="3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6"/>
    <w:bookmarkStart w:name="z47" w:id="37"/>
    <w:p>
      <w:pPr>
        <w:spacing w:after="0"/>
        <w:ind w:left="0"/>
        <w:jc w:val="both"/>
      </w:pPr>
      <w:r>
        <w:rPr>
          <w:rFonts w:ascii="Times New Roman"/>
          <w:b w:val="false"/>
          <w:i w:val="false"/>
          <w:color w:val="000000"/>
          <w:sz w:val="28"/>
        </w:rPr>
        <w:t>
      18. "Ұзынкөл аудандық мәслихатының аппараты" мемлекеттік мекемесіне басшылықты "Ұзынкөл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аудандық мәслихаттың төрағасы жүзеге асырады.</w:t>
      </w:r>
    </w:p>
    <w:bookmarkEnd w:id="37"/>
    <w:bookmarkStart w:name="z48" w:id="38"/>
    <w:p>
      <w:pPr>
        <w:spacing w:after="0"/>
        <w:ind w:left="0"/>
        <w:jc w:val="both"/>
      </w:pPr>
      <w:r>
        <w:rPr>
          <w:rFonts w:ascii="Times New Roman"/>
          <w:b w:val="false"/>
          <w:i w:val="false"/>
          <w:color w:val="000000"/>
          <w:sz w:val="28"/>
        </w:rPr>
        <w:t>
      19. "Ұзынкөл аудандық мәслихатының аппараты" мемлекеттік мекемесіне басшылығына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8"/>
    <w:bookmarkStart w:name="z49" w:id="39"/>
    <w:p>
      <w:pPr>
        <w:spacing w:after="0"/>
        <w:ind w:left="0"/>
        <w:jc w:val="both"/>
      </w:pPr>
      <w:r>
        <w:rPr>
          <w:rFonts w:ascii="Times New Roman"/>
          <w:b w:val="false"/>
          <w:i w:val="false"/>
          <w:color w:val="000000"/>
          <w:sz w:val="28"/>
        </w:rPr>
        <w:t>
      20. "Ұзынкөл аудандық мәслихатының аппараты" мемлекеттік мекемесінің бірінші басшысының орынбасарлары болмайды.</w:t>
      </w:r>
    </w:p>
    <w:bookmarkEnd w:id="39"/>
    <w:bookmarkStart w:name="z50" w:id="40"/>
    <w:p>
      <w:pPr>
        <w:spacing w:after="0"/>
        <w:ind w:left="0"/>
        <w:jc w:val="both"/>
      </w:pPr>
      <w:r>
        <w:rPr>
          <w:rFonts w:ascii="Times New Roman"/>
          <w:b w:val="false"/>
          <w:i w:val="false"/>
          <w:color w:val="000000"/>
          <w:sz w:val="28"/>
        </w:rPr>
        <w:t>
      21. "Ұзынкөл аудандық мәслихатының аппараты" мемлекеттік мекемесінің бірінші басшысының өкілеттіктері:</w:t>
      </w:r>
    </w:p>
    <w:bookmarkEnd w:id="40"/>
    <w:bookmarkStart w:name="z51" w:id="41"/>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41"/>
    <w:bookmarkStart w:name="z52" w:id="42"/>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42"/>
    <w:bookmarkStart w:name="z53" w:id="43"/>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43"/>
    <w:bookmarkStart w:name="z54" w:id="44"/>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4"/>
    <w:bookmarkStart w:name="z55" w:id="45"/>
    <w:p>
      <w:pPr>
        <w:spacing w:after="0"/>
        <w:ind w:left="0"/>
        <w:jc w:val="both"/>
      </w:pPr>
      <w:r>
        <w:rPr>
          <w:rFonts w:ascii="Times New Roman"/>
          <w:b w:val="false"/>
          <w:i w:val="false"/>
          <w:color w:val="000000"/>
          <w:sz w:val="28"/>
        </w:rPr>
        <w:t>
      5) өз құзыретiндегi мәселелер бойынша өкiмдер шығарады;</w:t>
      </w:r>
    </w:p>
    <w:bookmarkEnd w:id="45"/>
    <w:bookmarkStart w:name="z56" w:id="46"/>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6"/>
    <w:bookmarkStart w:name="z57" w:id="47"/>
    <w:p>
      <w:pPr>
        <w:spacing w:after="0"/>
        <w:ind w:left="0"/>
        <w:jc w:val="both"/>
      </w:pPr>
      <w:r>
        <w:rPr>
          <w:rFonts w:ascii="Times New Roman"/>
          <w:b w:val="false"/>
          <w:i w:val="false"/>
          <w:color w:val="000000"/>
          <w:sz w:val="28"/>
        </w:rPr>
        <w:t>
      7) Қазақстан Республикасының заңдарына, регламентке және мәслихат шешіміне сәйкес өзге де өкілеттіктерді жүзеге асырады.</w:t>
      </w:r>
    </w:p>
    <w:bookmarkEnd w:id="47"/>
    <w:bookmarkStart w:name="z58" w:id="48"/>
    <w:p>
      <w:pPr>
        <w:spacing w:after="0"/>
        <w:ind w:left="0"/>
        <w:jc w:val="both"/>
      </w:pPr>
      <w:r>
        <w:rPr>
          <w:rFonts w:ascii="Times New Roman"/>
          <w:b w:val="false"/>
          <w:i w:val="false"/>
          <w:color w:val="000000"/>
          <w:sz w:val="28"/>
        </w:rPr>
        <w:t>
      "Ұзынкөл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8"/>
    <w:bookmarkStart w:name="z59" w:id="49"/>
    <w:p>
      <w:pPr>
        <w:spacing w:after="0"/>
        <w:ind w:left="0"/>
        <w:jc w:val="both"/>
      </w:pPr>
      <w:r>
        <w:rPr>
          <w:rFonts w:ascii="Times New Roman"/>
          <w:b w:val="false"/>
          <w:i w:val="false"/>
          <w:color w:val="000000"/>
          <w:sz w:val="28"/>
        </w:rPr>
        <w:t>
      22. Ұзынкөл аудандық мәслихатының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9"/>
    <w:bookmarkStart w:name="z60" w:id="50"/>
    <w:p>
      <w:pPr>
        <w:spacing w:after="0"/>
        <w:ind w:left="0"/>
        <w:jc w:val="left"/>
      </w:pPr>
      <w:r>
        <w:rPr>
          <w:rFonts w:ascii="Times New Roman"/>
          <w:b/>
          <w:i w:val="false"/>
          <w:color w:val="000000"/>
        </w:rPr>
        <w:t xml:space="preserve"> 4. Мемлекеттік органның мүлкі</w:t>
      </w:r>
    </w:p>
    <w:bookmarkEnd w:id="50"/>
    <w:bookmarkStart w:name="z61" w:id="51"/>
    <w:p>
      <w:pPr>
        <w:spacing w:after="0"/>
        <w:ind w:left="0"/>
        <w:jc w:val="both"/>
      </w:pPr>
      <w:r>
        <w:rPr>
          <w:rFonts w:ascii="Times New Roman"/>
          <w:b w:val="false"/>
          <w:i w:val="false"/>
          <w:color w:val="000000"/>
          <w:sz w:val="28"/>
        </w:rPr>
        <w:t>
      23. Мәслихат аппараты заңнамада көзделген жағдайларда жедел басқару құқығында оқшауланған мүлкі болу мүмкін.</w:t>
      </w:r>
    </w:p>
    <w:bookmarkEnd w:id="51"/>
    <w:bookmarkStart w:name="z62" w:id="5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3" w:id="53"/>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53"/>
    <w:bookmarkStart w:name="z64" w:id="54"/>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5"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6" w:id="56"/>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56"/>
    <w:bookmarkStart w:name="z67" w:id="57"/>
    <w:p>
      <w:pPr>
        <w:spacing w:after="0"/>
        <w:ind w:left="0"/>
        <w:jc w:val="both"/>
      </w:pPr>
      <w:r>
        <w:rPr>
          <w:rFonts w:ascii="Times New Roman"/>
          <w:b w:val="false"/>
          <w:i w:val="false"/>
          <w:color w:val="000000"/>
          <w:sz w:val="28"/>
        </w:rPr>
        <w:t>
      Ұзынкөл аудандық</w:t>
      </w:r>
    </w:p>
    <w:bookmarkEnd w:id="57"/>
    <w:bookmarkStart w:name="z68" w:id="58"/>
    <w:p>
      <w:pPr>
        <w:spacing w:after="0"/>
        <w:ind w:left="0"/>
        <w:jc w:val="both"/>
      </w:pPr>
      <w:r>
        <w:rPr>
          <w:rFonts w:ascii="Times New Roman"/>
          <w:b w:val="false"/>
          <w:i w:val="false"/>
          <w:color w:val="000000"/>
          <w:sz w:val="28"/>
        </w:rPr>
        <w:t>
      мәслихатының хатшысы __________ __________</w:t>
      </w:r>
    </w:p>
    <w:bookmarkEnd w:id="58"/>
    <w:bookmarkStart w:name="z69" w:id="59"/>
    <w:p>
      <w:pPr>
        <w:spacing w:after="0"/>
        <w:ind w:left="0"/>
        <w:jc w:val="both"/>
      </w:pPr>
      <w:r>
        <w:rPr>
          <w:rFonts w:ascii="Times New Roman"/>
          <w:b w:val="false"/>
          <w:i w:val="false"/>
          <w:color w:val="000000"/>
          <w:sz w:val="28"/>
        </w:rPr>
        <w:t>
      Т.А.Ә. /қолы/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