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c78d" w14:textId="1e5c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сәулет, қала құрылысы және құрылыс бөлімі" мемлекеттік мекемесіне қауымдық сервитутты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11 тамыздағы № 264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қаулыға қосымша бойынша "Бейімбет Майлин ауданы әкімдігінің сәулет, қала құрылысы және құрылыс бөлімі" мемлекеттік мекемесіне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Бейімбет Майлин ауданының Новоильинов ауылдық округінің, Әйет ауылдық округі аумағында орналасқан, кадастрлық нөмірі 12-183-034-115, жалпы ауданы 1,0797 гектар 2-ші көтергіш сорғы станциясына қызмет көрсету және пайдалану үшін.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4"/>
    <w:bookmarkStart w:name="z9" w:id="5"/>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