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2a0d" w14:textId="35a2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24 желтоқсандағы № 67 "Бейімбет Майлин ауданының 2022-2024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2022 жылғы 3 қарашадағы № 144 шешімі</w:t>
      </w:r>
    </w:p>
    <w:p>
      <w:pPr>
        <w:spacing w:after="0"/>
        <w:ind w:left="0"/>
        <w:jc w:val="both"/>
      </w:pPr>
      <w:bookmarkStart w:name="z4" w:id="0"/>
      <w:r>
        <w:rPr>
          <w:rFonts w:ascii="Times New Roman"/>
          <w:b w:val="false"/>
          <w:i w:val="false"/>
          <w:color w:val="000000"/>
          <w:sz w:val="28"/>
        </w:rPr>
        <w:t>
      Бейімбет Майлин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ауданының 2022-2024 жылдарға арналған аудандық бюджеті туралы" 2021 жылғы 24 желтоксандағы № 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26058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2022-2024 жылдарға арналған аудандық бюджет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5 535 374,1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2 893 569,0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34 520,0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24 888,0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2 582 397,1 мың теңге;</w:t>
      </w:r>
    </w:p>
    <w:bookmarkEnd w:id="8"/>
    <w:bookmarkStart w:name="z13" w:id="9"/>
    <w:p>
      <w:pPr>
        <w:spacing w:after="0"/>
        <w:ind w:left="0"/>
        <w:jc w:val="both"/>
      </w:pPr>
      <w:r>
        <w:rPr>
          <w:rFonts w:ascii="Times New Roman"/>
          <w:b w:val="false"/>
          <w:i w:val="false"/>
          <w:color w:val="000000"/>
          <w:sz w:val="28"/>
        </w:rPr>
        <w:t>
      2) шығындар – 5 548 995,7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75 209,0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133 240,0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58 031,0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- 88 830,6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88 830,6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"8. Бейімбет Майлин ауданының жергілікті атқарушы органының 2022 жылға арналған резерві 57 970,9 мың теңге сомасында бекітілсін.";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2022 жылдың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20"/>
    <w:p>
      <w:pPr>
        <w:spacing w:after="0"/>
        <w:ind w:left="0"/>
        <w:jc w:val="left"/>
      </w:pPr>
      <w:r>
        <w:rPr>
          <w:rFonts w:ascii="Times New Roman"/>
          <w:b/>
          <w:i w:val="false"/>
          <w:color w:val="000000"/>
        </w:rPr>
        <w:t xml:space="preserve"> 2022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5 535 374,1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2 582 397,1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2 582 390,2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2 582 390,2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5 548 995,7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