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2754" w14:textId="0272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79 "Бейімбет Майлин ауданы Тобыл кентінің,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9 тамыздағы № 135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79 "Бейімбет Майлин ауданы Тобыл кентінің, ауылдық округтерінің 2022–2024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78 803,0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17 980,0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60 061,0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83 817,3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-5 014,3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5 014,3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Белинский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23 165,0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5 279,0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17 660,0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25 053,8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-1 888,8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1 888,8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–40 215,0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8 402,0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31 813,0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41 632,1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-1 417,1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1 417,1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38 340,0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7 434,0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882,0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30 024,0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39 795,7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-1 455,7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1 455,7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Набережный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31 144,0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3 235,0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27 878,0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31 404,4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37 766,0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7 209,0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30 457,0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38 929,8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-1 163,8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1 163,8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Павлов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28 277,0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25 371,0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28 227,3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2022-2024 жылдарға арналған бюджеті тиісінше 25, 26 және 27-қосымшаларға сәйкес, оның ішінде 2022 жылға мынадай көлемдерде 176 836,4 мың теңге, оның iшiнде: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22 565,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154 249,4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186 725,0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-9 888,6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9 888,6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кентінің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Белинский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Майский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 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Набережный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7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Новоильинов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Павлов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 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