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ef27" w14:textId="835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Урожайное ауылының 2023-2025 жылдарға арналған бюджетi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Урожайное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- 21 794,8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– 5 266,6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түсімдерге - 0,0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81,3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 - 16 446,9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22 899,6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- 1 104,8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Урожайное ауылының бюджетінде аудандық бюджеттен берілетін субвенциялардың көлемі 6 515,0 мың теңге сомасында қарастырылғаны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Урожайное ауылының бюджетінде аудандық бюджетке бюджеттік алулардың көлемі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21.12.2023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