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3dbf" w14:textId="fbd3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81 "Сарыкөл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ақпандағы № 109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2022-2024 жылдарға арналған аудандық бюджетi туралы" 2021 жылғы 30 желтоқсандағы № 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26331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4 303 093,0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1 258 187,0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17 418,0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6 873,1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3 020 614,9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4 374 065,0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5 744,0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36 756,0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31 012,0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- 76 716,0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76 716,0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31 012,0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70 972,0 мың теңге";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аудандық бюджетте аудандық бюджеттен кент, ауылдар, ауылдық округтер бюджеттеріне берілетін субвенциялар көлемдері 336 804,0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98 622,0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Барвиновка ауылына – 16 972,0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19 585,0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24 537,0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24 760,0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18 757,0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20 412,0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22 283,0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24 077,0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– 18 792,0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31 708,0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16 299,0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