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230b" w14:textId="7d92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Науырзым ауданы әкімдігінің 2022 жылғы 10 наурыздағы № 81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"Науырзым ауданының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"Науырзым ауданының мәдениет және тілдерді дамыту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"Науырзым ауданының мәдениет және тілдерді дамыту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"Науырзым ауданының мәдениет және тілдерді дамыту бөлімі" мемлекеттік мекемесі (әрі қарай – мәдениет және тілдерді дамыту бөлімі) мәдениет және тілдерді дамыту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Мәдениет және тілдерді дамыту бөлімінің мынадай ведомстволары бар:</w:t>
      </w:r>
    </w:p>
    <w:bookmarkEnd w:id="11"/>
    <w:bookmarkStart w:name="z22" w:id="12"/>
    <w:p>
      <w:pPr>
        <w:spacing w:after="0"/>
        <w:ind w:left="0"/>
        <w:jc w:val="both"/>
      </w:pPr>
      <w:r>
        <w:rPr>
          <w:rFonts w:ascii="Times New Roman"/>
          <w:b w:val="false"/>
          <w:i w:val="false"/>
          <w:color w:val="000000"/>
          <w:sz w:val="28"/>
        </w:rPr>
        <w:t>
      1) Мәдениет және тілдерді дамыту бөлімінің "Науырзым аудандық мәдениет үйі" мемлекеттік мекемесі;</w:t>
      </w:r>
    </w:p>
    <w:bookmarkEnd w:id="12"/>
    <w:bookmarkStart w:name="z23" w:id="13"/>
    <w:p>
      <w:pPr>
        <w:spacing w:after="0"/>
        <w:ind w:left="0"/>
        <w:jc w:val="both"/>
      </w:pPr>
      <w:r>
        <w:rPr>
          <w:rFonts w:ascii="Times New Roman"/>
          <w:b w:val="false"/>
          <w:i w:val="false"/>
          <w:color w:val="000000"/>
          <w:sz w:val="28"/>
        </w:rPr>
        <w:t>
      2) Мәдениет және тілдерді дамыту бөлімінің "Науырзым аудандық орталықтандырылған кітапхана жүйесі" мемлекеттік мекемесі;</w:t>
      </w:r>
    </w:p>
    <w:bookmarkEnd w:id="13"/>
    <w:bookmarkStart w:name="z24" w:id="14"/>
    <w:p>
      <w:pPr>
        <w:spacing w:after="0"/>
        <w:ind w:left="0"/>
        <w:jc w:val="both"/>
      </w:pPr>
      <w:r>
        <w:rPr>
          <w:rFonts w:ascii="Times New Roman"/>
          <w:b w:val="false"/>
          <w:i w:val="false"/>
          <w:color w:val="000000"/>
          <w:sz w:val="28"/>
        </w:rPr>
        <w:t>
      3) Мәдениет және тілдерді дамыту бөлімінің "Аудандық тілдерді оқыту орталығы" комунналдық мемлекеттік мекемесі.</w:t>
      </w:r>
    </w:p>
    <w:bookmarkEnd w:id="14"/>
    <w:bookmarkStart w:name="z25" w:id="15"/>
    <w:p>
      <w:pPr>
        <w:spacing w:after="0"/>
        <w:ind w:left="0"/>
        <w:jc w:val="both"/>
      </w:pPr>
      <w:r>
        <w:rPr>
          <w:rFonts w:ascii="Times New Roman"/>
          <w:b w:val="false"/>
          <w:i w:val="false"/>
          <w:color w:val="000000"/>
          <w:sz w:val="28"/>
        </w:rPr>
        <w:t xml:space="preserve">
      3. Мәдениет және тілдерді дамыту бөлімі өз қызметтерін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6" w:id="16"/>
    <w:p>
      <w:pPr>
        <w:spacing w:after="0"/>
        <w:ind w:left="0"/>
        <w:jc w:val="both"/>
      </w:pPr>
      <w:r>
        <w:rPr>
          <w:rFonts w:ascii="Times New Roman"/>
          <w:b w:val="false"/>
          <w:i w:val="false"/>
          <w:color w:val="000000"/>
          <w:sz w:val="28"/>
        </w:rPr>
        <w:t>
      4. Мәдениет және тілдерді дамыту бөлімі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мөртаңбалары бар, белгіленген үлгідегі бланкілері, Қазақстан Республикасының заңнамасына сәйкес қазынашылық органдарында шоттары болады.</w:t>
      </w:r>
    </w:p>
    <w:bookmarkEnd w:id="16"/>
    <w:bookmarkStart w:name="z27" w:id="17"/>
    <w:p>
      <w:pPr>
        <w:spacing w:after="0"/>
        <w:ind w:left="0"/>
        <w:jc w:val="both"/>
      </w:pPr>
      <w:r>
        <w:rPr>
          <w:rFonts w:ascii="Times New Roman"/>
          <w:b w:val="false"/>
          <w:i w:val="false"/>
          <w:color w:val="000000"/>
          <w:sz w:val="28"/>
        </w:rPr>
        <w:t>
      5. Мәдениет және тілдерді дамыту бөлімі азаматтық-құқықтық қатынастарға өз атынан түседі.</w:t>
      </w:r>
    </w:p>
    <w:bookmarkEnd w:id="17"/>
    <w:bookmarkStart w:name="z28" w:id="18"/>
    <w:p>
      <w:pPr>
        <w:spacing w:after="0"/>
        <w:ind w:left="0"/>
        <w:jc w:val="both"/>
      </w:pPr>
      <w:r>
        <w:rPr>
          <w:rFonts w:ascii="Times New Roman"/>
          <w:b w:val="false"/>
          <w:i w:val="false"/>
          <w:color w:val="000000"/>
          <w:sz w:val="28"/>
        </w:rPr>
        <w:t>
      6. Мәдениет және тілдерді дамыту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29" w:id="19"/>
    <w:p>
      <w:pPr>
        <w:spacing w:after="0"/>
        <w:ind w:left="0"/>
        <w:jc w:val="both"/>
      </w:pPr>
      <w:r>
        <w:rPr>
          <w:rFonts w:ascii="Times New Roman"/>
          <w:b w:val="false"/>
          <w:i w:val="false"/>
          <w:color w:val="000000"/>
          <w:sz w:val="28"/>
        </w:rPr>
        <w:t>
      7. Мәдениет және тілдерді дамыту бөлімі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30" w:id="20"/>
    <w:p>
      <w:pPr>
        <w:spacing w:after="0"/>
        <w:ind w:left="0"/>
        <w:jc w:val="both"/>
      </w:pPr>
      <w:r>
        <w:rPr>
          <w:rFonts w:ascii="Times New Roman"/>
          <w:b w:val="false"/>
          <w:i w:val="false"/>
          <w:color w:val="000000"/>
          <w:sz w:val="28"/>
        </w:rPr>
        <w:t>
      8. "Науырзым ауданының мәдениет және тілдерді дамыту бөлімі" мемлекеттік мекемесінің құрылымы мен штат санының лимиті Қазақстан Республикасының заңнамасына сәйкес бекітіледі.</w:t>
      </w:r>
    </w:p>
    <w:bookmarkEnd w:id="20"/>
    <w:bookmarkStart w:name="z31" w:id="21"/>
    <w:p>
      <w:pPr>
        <w:spacing w:after="0"/>
        <w:ind w:left="0"/>
        <w:jc w:val="both"/>
      </w:pPr>
      <w:r>
        <w:rPr>
          <w:rFonts w:ascii="Times New Roman"/>
          <w:b w:val="false"/>
          <w:i w:val="false"/>
          <w:color w:val="000000"/>
          <w:sz w:val="28"/>
        </w:rPr>
        <w:t>
      9. Заңды тұлғаның орналасқан жері: 111400, Қазақстан Республикасы, Қостанай облысы, Науырзым ауданы, Қарамеңді селосы Шаяхметов көшесі, 8.</w:t>
      </w:r>
    </w:p>
    <w:bookmarkEnd w:id="21"/>
    <w:bookmarkStart w:name="z32"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мәдениет және тілдерді дамыту бөлімінің құрылтай құжаты болып табылады.</w:t>
      </w:r>
    </w:p>
    <w:bookmarkEnd w:id="22"/>
    <w:bookmarkStart w:name="z33" w:id="23"/>
    <w:p>
      <w:pPr>
        <w:spacing w:after="0"/>
        <w:ind w:left="0"/>
        <w:jc w:val="both"/>
      </w:pPr>
      <w:r>
        <w:rPr>
          <w:rFonts w:ascii="Times New Roman"/>
          <w:b w:val="false"/>
          <w:i w:val="false"/>
          <w:color w:val="000000"/>
          <w:sz w:val="28"/>
        </w:rPr>
        <w:t>
      11. Мәдениет және тілдерді дамыту бөлімінің қызметін қаржыландыру жергілікті бюджеттен жүзеге асырылады.</w:t>
      </w:r>
    </w:p>
    <w:bookmarkEnd w:id="23"/>
    <w:bookmarkStart w:name="z34" w:id="24"/>
    <w:p>
      <w:pPr>
        <w:spacing w:after="0"/>
        <w:ind w:left="0"/>
        <w:jc w:val="both"/>
      </w:pPr>
      <w:r>
        <w:rPr>
          <w:rFonts w:ascii="Times New Roman"/>
          <w:b w:val="false"/>
          <w:i w:val="false"/>
          <w:color w:val="000000"/>
          <w:sz w:val="28"/>
        </w:rPr>
        <w:t>
      12. Мәдениет және тілдерді дамыту бөлімі кәсіпкерлік субъектілерімен Мәдениет және тілдерді дамыту бөлімінің өкілеттіктері болып табылатын міндеттерді орындау тұрғысында шарттық қатынастарға түсуге тыйым салынады.</w:t>
      </w:r>
    </w:p>
    <w:bookmarkEnd w:id="24"/>
    <w:bookmarkStart w:name="z35" w:id="25"/>
    <w:p>
      <w:pPr>
        <w:spacing w:after="0"/>
        <w:ind w:left="0"/>
        <w:jc w:val="both"/>
      </w:pPr>
      <w:r>
        <w:rPr>
          <w:rFonts w:ascii="Times New Roman"/>
          <w:b w:val="false"/>
          <w:i w:val="false"/>
          <w:color w:val="000000"/>
          <w:sz w:val="28"/>
        </w:rPr>
        <w:t>
      Егер мәдениет және тілдерді дамыту бөлімі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5"/>
    <w:bookmarkStart w:name="z36" w:id="26"/>
    <w:p>
      <w:pPr>
        <w:spacing w:after="0"/>
        <w:ind w:left="0"/>
        <w:jc w:val="left"/>
      </w:pPr>
      <w:r>
        <w:rPr>
          <w:rFonts w:ascii="Times New Roman"/>
          <w:b/>
          <w:i w:val="false"/>
          <w:color w:val="000000"/>
        </w:rPr>
        <w:t xml:space="preserve"> 2. Мемлекеттік органның міндеттері мен өкілеттіктері</w:t>
      </w:r>
    </w:p>
    <w:bookmarkEnd w:id="26"/>
    <w:bookmarkStart w:name="z37" w:id="27"/>
    <w:p>
      <w:pPr>
        <w:spacing w:after="0"/>
        <w:ind w:left="0"/>
        <w:jc w:val="both"/>
      </w:pPr>
      <w:r>
        <w:rPr>
          <w:rFonts w:ascii="Times New Roman"/>
          <w:b w:val="false"/>
          <w:i w:val="false"/>
          <w:color w:val="000000"/>
          <w:sz w:val="28"/>
        </w:rPr>
        <w:t>
      13. Мақсаттары:</w:t>
      </w:r>
    </w:p>
    <w:bookmarkEnd w:id="27"/>
    <w:bookmarkStart w:name="z38" w:id="28"/>
    <w:p>
      <w:pPr>
        <w:spacing w:after="0"/>
        <w:ind w:left="0"/>
        <w:jc w:val="both"/>
      </w:pPr>
      <w:r>
        <w:rPr>
          <w:rFonts w:ascii="Times New Roman"/>
          <w:b w:val="false"/>
          <w:i w:val="false"/>
          <w:color w:val="000000"/>
          <w:sz w:val="28"/>
        </w:rPr>
        <w:t>
      1) мәдениет және өнер саласында қызметтер ұсыну;</w:t>
      </w:r>
    </w:p>
    <w:bookmarkEnd w:id="28"/>
    <w:bookmarkStart w:name="z39" w:id="29"/>
    <w:p>
      <w:pPr>
        <w:spacing w:after="0"/>
        <w:ind w:left="0"/>
        <w:jc w:val="both"/>
      </w:pPr>
      <w:r>
        <w:rPr>
          <w:rFonts w:ascii="Times New Roman"/>
          <w:b w:val="false"/>
          <w:i w:val="false"/>
          <w:color w:val="000000"/>
          <w:sz w:val="28"/>
        </w:rPr>
        <w:t>
      2) әлеуметтік маңызы бар іс-шараларды өткізу;</w:t>
      </w:r>
    </w:p>
    <w:bookmarkEnd w:id="29"/>
    <w:bookmarkStart w:name="z40" w:id="30"/>
    <w:p>
      <w:pPr>
        <w:spacing w:after="0"/>
        <w:ind w:left="0"/>
        <w:jc w:val="both"/>
      </w:pPr>
      <w:r>
        <w:rPr>
          <w:rFonts w:ascii="Times New Roman"/>
          <w:b w:val="false"/>
          <w:i w:val="false"/>
          <w:color w:val="000000"/>
          <w:sz w:val="28"/>
        </w:rPr>
        <w:t>
      3) тарихи-мәдени мұра нысандарын дамыту мен сақтау;</w:t>
      </w:r>
    </w:p>
    <w:bookmarkEnd w:id="30"/>
    <w:bookmarkStart w:name="z41" w:id="31"/>
    <w:p>
      <w:pPr>
        <w:spacing w:after="0"/>
        <w:ind w:left="0"/>
        <w:jc w:val="both"/>
      </w:pPr>
      <w:r>
        <w:rPr>
          <w:rFonts w:ascii="Times New Roman"/>
          <w:b w:val="false"/>
          <w:i w:val="false"/>
          <w:color w:val="000000"/>
          <w:sz w:val="28"/>
        </w:rPr>
        <w:t>
      4) тарихи-мәдени мұраларды дәріптеу және оның халықаралық мәртебесін жоғарлату;</w:t>
      </w:r>
    </w:p>
    <w:bookmarkEnd w:id="31"/>
    <w:bookmarkStart w:name="z42" w:id="32"/>
    <w:p>
      <w:pPr>
        <w:spacing w:after="0"/>
        <w:ind w:left="0"/>
        <w:jc w:val="both"/>
      </w:pPr>
      <w:r>
        <w:rPr>
          <w:rFonts w:ascii="Times New Roman"/>
          <w:b w:val="false"/>
          <w:i w:val="false"/>
          <w:color w:val="000000"/>
          <w:sz w:val="28"/>
        </w:rPr>
        <w:t>
      5) ақпаратты әр түрлі тасымалдаушылар арқылы тұрғындарға жеткізу.</w:t>
      </w:r>
    </w:p>
    <w:bookmarkEnd w:id="32"/>
    <w:bookmarkStart w:name="z43" w:id="33"/>
    <w:p>
      <w:pPr>
        <w:spacing w:after="0"/>
        <w:ind w:left="0"/>
        <w:jc w:val="both"/>
      </w:pPr>
      <w:r>
        <w:rPr>
          <w:rFonts w:ascii="Times New Roman"/>
          <w:b w:val="false"/>
          <w:i w:val="false"/>
          <w:color w:val="000000"/>
          <w:sz w:val="28"/>
        </w:rPr>
        <w:t>
      14. Өкілеттіктері:</w:t>
      </w:r>
    </w:p>
    <w:bookmarkEnd w:id="33"/>
    <w:bookmarkStart w:name="z44" w:id="34"/>
    <w:p>
      <w:pPr>
        <w:spacing w:after="0"/>
        <w:ind w:left="0"/>
        <w:jc w:val="both"/>
      </w:pPr>
      <w:r>
        <w:rPr>
          <w:rFonts w:ascii="Times New Roman"/>
          <w:b w:val="false"/>
          <w:i w:val="false"/>
          <w:color w:val="000000"/>
          <w:sz w:val="28"/>
        </w:rPr>
        <w:t>
      1) құқықтары:</w:t>
      </w:r>
    </w:p>
    <w:bookmarkEnd w:id="34"/>
    <w:bookmarkStart w:name="z45" w:id="35"/>
    <w:p>
      <w:pPr>
        <w:spacing w:after="0"/>
        <w:ind w:left="0"/>
        <w:jc w:val="both"/>
      </w:pPr>
      <w:r>
        <w:rPr>
          <w:rFonts w:ascii="Times New Roman"/>
          <w:b w:val="false"/>
          <w:i w:val="false"/>
          <w:color w:val="000000"/>
          <w:sz w:val="28"/>
        </w:rPr>
        <w:t>
      өз қызметін атқарушы биліктің басқа органдарымен өзара іс-қимылда жүзеге асыру;</w:t>
      </w:r>
    </w:p>
    <w:bookmarkEnd w:id="35"/>
    <w:bookmarkStart w:name="z46" w:id="36"/>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 мен азаматтардан өз функцияларын орындауға қажетті ақпаратты сұратуға, мәдениет және тілдерді дамыту бөлімінің құзыретіне жататын мәселелерді дайындауға мемлекеттік органдар мен өзге де ұйымдардың қызметкерлерін тартуға, тиісті ұсыныстарды әзірлеу үшін уақытша жұмыс топтарын құруға;</w:t>
      </w:r>
    </w:p>
    <w:bookmarkEnd w:id="36"/>
    <w:bookmarkStart w:name="z47" w:id="37"/>
    <w:p>
      <w:pPr>
        <w:spacing w:after="0"/>
        <w:ind w:left="0"/>
        <w:jc w:val="both"/>
      </w:pPr>
      <w:r>
        <w:rPr>
          <w:rFonts w:ascii="Times New Roman"/>
          <w:b w:val="false"/>
          <w:i w:val="false"/>
          <w:color w:val="000000"/>
          <w:sz w:val="28"/>
        </w:rPr>
        <w:t>
      мәдениет және тілдерді дамыту саласындағы мемлекеттік органдардың қызметін ұйымдастыруды жетілдіру жөнінде аудан әкіміне ұсыныстар енгізуге;</w:t>
      </w:r>
    </w:p>
    <w:bookmarkEnd w:id="37"/>
    <w:bookmarkStart w:name="z48" w:id="38"/>
    <w:p>
      <w:pPr>
        <w:spacing w:after="0"/>
        <w:ind w:left="0"/>
        <w:jc w:val="both"/>
      </w:pPr>
      <w:r>
        <w:rPr>
          <w:rFonts w:ascii="Times New Roman"/>
          <w:b w:val="false"/>
          <w:i w:val="false"/>
          <w:color w:val="000000"/>
          <w:sz w:val="28"/>
        </w:rPr>
        <w:t>
      бөлімге жүктелген мәселелерге қатысты ақппараттық – аналитикалық</w:t>
      </w:r>
    </w:p>
    <w:bookmarkEnd w:id="38"/>
    <w:bookmarkStart w:name="z49" w:id="39"/>
    <w:p>
      <w:pPr>
        <w:spacing w:after="0"/>
        <w:ind w:left="0"/>
        <w:jc w:val="both"/>
      </w:pPr>
      <w:r>
        <w:rPr>
          <w:rFonts w:ascii="Times New Roman"/>
          <w:b w:val="false"/>
          <w:i w:val="false"/>
          <w:color w:val="000000"/>
          <w:sz w:val="28"/>
        </w:rPr>
        <w:t>
      және басқа да материалды дайындауды жүзеге асыруға;</w:t>
      </w:r>
    </w:p>
    <w:bookmarkEnd w:id="39"/>
    <w:bookmarkStart w:name="z50" w:id="40"/>
    <w:p>
      <w:pPr>
        <w:spacing w:after="0"/>
        <w:ind w:left="0"/>
        <w:jc w:val="both"/>
      </w:pPr>
      <w:r>
        <w:rPr>
          <w:rFonts w:ascii="Times New Roman"/>
          <w:b w:val="false"/>
          <w:i w:val="false"/>
          <w:color w:val="000000"/>
          <w:sz w:val="28"/>
        </w:rPr>
        <w:t>
      тиісті мемлекеттік органдар мен лауазымды тұлғаларға бөлім қызметі саласына қатысты тапсырмалар беруге, олардың орындалуын бақылау, сонымен қатар орталық және жергілікті атқарушы органдармен өткізілетін шараларға қатысуға;</w:t>
      </w:r>
    </w:p>
    <w:bookmarkEnd w:id="40"/>
    <w:bookmarkStart w:name="z51" w:id="41"/>
    <w:p>
      <w:pPr>
        <w:spacing w:after="0"/>
        <w:ind w:left="0"/>
        <w:jc w:val="both"/>
      </w:pPr>
      <w:r>
        <w:rPr>
          <w:rFonts w:ascii="Times New Roman"/>
          <w:b w:val="false"/>
          <w:i w:val="false"/>
          <w:color w:val="000000"/>
          <w:sz w:val="28"/>
        </w:rPr>
        <w:t>
      бағдарламалардың әкімшісі және мемлекеттік сатып алу бойынша конкурсты ұйымдастырушы болуға;</w:t>
      </w:r>
    </w:p>
    <w:bookmarkEnd w:id="41"/>
    <w:bookmarkStart w:name="z52" w:id="42"/>
    <w:p>
      <w:pPr>
        <w:spacing w:after="0"/>
        <w:ind w:left="0"/>
        <w:jc w:val="both"/>
      </w:pPr>
      <w:r>
        <w:rPr>
          <w:rFonts w:ascii="Times New Roman"/>
          <w:b w:val="false"/>
          <w:i w:val="false"/>
          <w:color w:val="000000"/>
          <w:sz w:val="28"/>
        </w:rPr>
        <w:t>
      ведомстволық бағыныстағы мәдениет мекемелері мүліктерінің сақталуына және тиімді пайдаланылуына бақылау жасауға;</w:t>
      </w:r>
    </w:p>
    <w:bookmarkEnd w:id="42"/>
    <w:bookmarkStart w:name="z53" w:id="43"/>
    <w:p>
      <w:pPr>
        <w:spacing w:after="0"/>
        <w:ind w:left="0"/>
        <w:jc w:val="both"/>
      </w:pPr>
      <w:r>
        <w:rPr>
          <w:rFonts w:ascii="Times New Roman"/>
          <w:b w:val="false"/>
          <w:i w:val="false"/>
          <w:color w:val="000000"/>
          <w:sz w:val="28"/>
        </w:rPr>
        <w:t>
      ведомстволық бағыныстағы мекемелердің мүліктеріне билік жүргізуге;</w:t>
      </w:r>
    </w:p>
    <w:bookmarkEnd w:id="43"/>
    <w:bookmarkStart w:name="z54" w:id="44"/>
    <w:p>
      <w:pPr>
        <w:spacing w:after="0"/>
        <w:ind w:left="0"/>
        <w:jc w:val="both"/>
      </w:pPr>
      <w:r>
        <w:rPr>
          <w:rFonts w:ascii="Times New Roman"/>
          <w:b w:val="false"/>
          <w:i w:val="false"/>
          <w:color w:val="000000"/>
          <w:sz w:val="28"/>
        </w:rPr>
        <w:t>
      мәдени мұраларды қорғау және пайдалану жөніндегі заңдылықтар талаптарының орындалуын қадағалауға және олардың сақталуы жөнінде шаралар қолдануға;</w:t>
      </w:r>
    </w:p>
    <w:bookmarkEnd w:id="44"/>
    <w:bookmarkStart w:name="z55" w:id="45"/>
    <w:p>
      <w:pPr>
        <w:spacing w:after="0"/>
        <w:ind w:left="0"/>
        <w:jc w:val="both"/>
      </w:pPr>
      <w:r>
        <w:rPr>
          <w:rFonts w:ascii="Times New Roman"/>
          <w:b w:val="false"/>
          <w:i w:val="false"/>
          <w:color w:val="000000"/>
          <w:sz w:val="28"/>
        </w:rPr>
        <w:t>
      мәдениет және тілдерді дамыту бөлімі Қазақстан Республикасы заңдарымен қарастырылған басқа да функцияларды атқаруға құқылы;</w:t>
      </w:r>
    </w:p>
    <w:bookmarkEnd w:id="45"/>
    <w:bookmarkStart w:name="z56" w:id="46"/>
    <w:p>
      <w:pPr>
        <w:spacing w:after="0"/>
        <w:ind w:left="0"/>
        <w:jc w:val="both"/>
      </w:pPr>
      <w:r>
        <w:rPr>
          <w:rFonts w:ascii="Times New Roman"/>
          <w:b w:val="false"/>
          <w:i w:val="false"/>
          <w:color w:val="000000"/>
          <w:sz w:val="28"/>
        </w:rPr>
        <w:t>
      мәдениет және тілдерді дамыту бөлімі сотта талапкер және жауапкер болуға құқылы, сондай-ақ заңдарға қарсы келмейтін басқа да құқықтарды жүзеге асырады.</w:t>
      </w:r>
    </w:p>
    <w:bookmarkEnd w:id="46"/>
    <w:bookmarkStart w:name="z57" w:id="47"/>
    <w:p>
      <w:pPr>
        <w:spacing w:after="0"/>
        <w:ind w:left="0"/>
        <w:jc w:val="both"/>
      </w:pPr>
      <w:r>
        <w:rPr>
          <w:rFonts w:ascii="Times New Roman"/>
          <w:b w:val="false"/>
          <w:i w:val="false"/>
          <w:color w:val="000000"/>
          <w:sz w:val="28"/>
        </w:rPr>
        <w:t>
      2) міндеттері:</w:t>
      </w:r>
    </w:p>
    <w:bookmarkEnd w:id="47"/>
    <w:bookmarkStart w:name="z58" w:id="48"/>
    <w:p>
      <w:pPr>
        <w:spacing w:after="0"/>
        <w:ind w:left="0"/>
        <w:jc w:val="both"/>
      </w:pPr>
      <w:r>
        <w:rPr>
          <w:rFonts w:ascii="Times New Roman"/>
          <w:b w:val="false"/>
          <w:i w:val="false"/>
          <w:color w:val="000000"/>
          <w:sz w:val="28"/>
        </w:rPr>
        <w:t>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bookmarkEnd w:id="48"/>
    <w:bookmarkStart w:name="z59" w:id="49"/>
    <w:p>
      <w:pPr>
        <w:spacing w:after="0"/>
        <w:ind w:left="0"/>
        <w:jc w:val="both"/>
      </w:pPr>
      <w:r>
        <w:rPr>
          <w:rFonts w:ascii="Times New Roman"/>
          <w:b w:val="false"/>
          <w:i w:val="false"/>
          <w:color w:val="000000"/>
          <w:sz w:val="28"/>
        </w:rPr>
        <w:t>
      қолданыстағы заңнамаға сәйкес өзге де құқықтар мен міндеттерді жүзеге асыру.</w:t>
      </w:r>
    </w:p>
    <w:bookmarkEnd w:id="49"/>
    <w:bookmarkStart w:name="z60" w:id="50"/>
    <w:p>
      <w:pPr>
        <w:spacing w:after="0"/>
        <w:ind w:left="0"/>
        <w:jc w:val="both"/>
      </w:pPr>
      <w:r>
        <w:rPr>
          <w:rFonts w:ascii="Times New Roman"/>
          <w:b w:val="false"/>
          <w:i w:val="false"/>
          <w:color w:val="000000"/>
          <w:sz w:val="28"/>
        </w:rPr>
        <w:t>
      15. Функциялары:</w:t>
      </w:r>
    </w:p>
    <w:bookmarkEnd w:id="50"/>
    <w:bookmarkStart w:name="z61" w:id="51"/>
    <w:p>
      <w:pPr>
        <w:spacing w:after="0"/>
        <w:ind w:left="0"/>
        <w:jc w:val="both"/>
      </w:pPr>
      <w:r>
        <w:rPr>
          <w:rFonts w:ascii="Times New Roman"/>
          <w:b w:val="false"/>
          <w:i w:val="false"/>
          <w:color w:val="000000"/>
          <w:sz w:val="28"/>
        </w:rPr>
        <w:t>
      1) мәдениет және тілдерді дамыту бөлімінің құзыретіне жататын мәселелер бойынша Қазақстан Республикасының заңдарына, Қазақстан Республикасы Президентінің, Үкіметінің, мәслихаттың, әкімдіктің және аудан әкімінің актілері мен тапсырмаларына сәйкес ауданда жергілікті мемлекеттік мәдениет және тілдерді дамыту органдарының орындауын қамтамасыз ету және жүзеге асыру;</w:t>
      </w:r>
    </w:p>
    <w:bookmarkEnd w:id="51"/>
    <w:bookmarkStart w:name="z62" w:id="52"/>
    <w:p>
      <w:pPr>
        <w:spacing w:after="0"/>
        <w:ind w:left="0"/>
        <w:jc w:val="both"/>
      </w:pPr>
      <w:r>
        <w:rPr>
          <w:rFonts w:ascii="Times New Roman"/>
          <w:b w:val="false"/>
          <w:i w:val="false"/>
          <w:color w:val="000000"/>
          <w:sz w:val="28"/>
        </w:rPr>
        <w:t>
      2) аудан аумағында тұратын барлық халықтардың мәдениетін сақтау үшін жағдайлар жасау;</w:t>
      </w:r>
    </w:p>
    <w:bookmarkEnd w:id="52"/>
    <w:bookmarkStart w:name="z63" w:id="53"/>
    <w:p>
      <w:pPr>
        <w:spacing w:after="0"/>
        <w:ind w:left="0"/>
        <w:jc w:val="both"/>
      </w:pPr>
      <w:r>
        <w:rPr>
          <w:rFonts w:ascii="Times New Roman"/>
          <w:b w:val="false"/>
          <w:i w:val="false"/>
          <w:color w:val="000000"/>
          <w:sz w:val="28"/>
        </w:rPr>
        <w:t>
      3) азаматтардың еркін шығармашылық құқұғына, мәдени қайраткерлік қызметін іске асыруда қолдау жасау;</w:t>
      </w:r>
    </w:p>
    <w:bookmarkEnd w:id="53"/>
    <w:bookmarkStart w:name="z64" w:id="54"/>
    <w:p>
      <w:pPr>
        <w:spacing w:after="0"/>
        <w:ind w:left="0"/>
        <w:jc w:val="both"/>
      </w:pPr>
      <w:r>
        <w:rPr>
          <w:rFonts w:ascii="Times New Roman"/>
          <w:b w:val="false"/>
          <w:i w:val="false"/>
          <w:color w:val="000000"/>
          <w:sz w:val="28"/>
        </w:rPr>
        <w:t>
      4) ауданның әр түрлі санаттағы тұрғындарын ең жақсы үлгідегі әлемдік және отандық өнерге бейімдеу;</w:t>
      </w:r>
    </w:p>
    <w:bookmarkEnd w:id="54"/>
    <w:bookmarkStart w:name="z65" w:id="55"/>
    <w:p>
      <w:pPr>
        <w:spacing w:after="0"/>
        <w:ind w:left="0"/>
        <w:jc w:val="both"/>
      </w:pPr>
      <w:r>
        <w:rPr>
          <w:rFonts w:ascii="Times New Roman"/>
          <w:b w:val="false"/>
          <w:i w:val="false"/>
          <w:color w:val="000000"/>
          <w:sz w:val="28"/>
        </w:rPr>
        <w:t>
      5) мәдени – демалыс саласының дамуына ықпал жасау, халықтың әр түрлі тобын мәдениет –демалыс түрлерімен қамтамассыз ету;</w:t>
      </w:r>
    </w:p>
    <w:bookmarkEnd w:id="55"/>
    <w:bookmarkStart w:name="z66" w:id="56"/>
    <w:p>
      <w:pPr>
        <w:spacing w:after="0"/>
        <w:ind w:left="0"/>
        <w:jc w:val="both"/>
      </w:pPr>
      <w:r>
        <w:rPr>
          <w:rFonts w:ascii="Times New Roman"/>
          <w:b w:val="false"/>
          <w:i w:val="false"/>
          <w:color w:val="000000"/>
          <w:sz w:val="28"/>
        </w:rPr>
        <w:t>
      6) кәсіби өнерді сақтау, жітілдіру үшін мемлекеттік қолдауды және қолайлы жағдай туғызуды қамтамасыз ету;</w:t>
      </w:r>
    </w:p>
    <w:bookmarkEnd w:id="56"/>
    <w:bookmarkStart w:name="z67" w:id="57"/>
    <w:p>
      <w:pPr>
        <w:spacing w:after="0"/>
        <w:ind w:left="0"/>
        <w:jc w:val="both"/>
      </w:pPr>
      <w:r>
        <w:rPr>
          <w:rFonts w:ascii="Times New Roman"/>
          <w:b w:val="false"/>
          <w:i w:val="false"/>
          <w:color w:val="000000"/>
          <w:sz w:val="28"/>
        </w:rPr>
        <w:t>
      7) халықтық қолөнерді және көркем кәсіпшілікті жандандыру, халық ауыз әдебиетін сақтау және дамыту;</w:t>
      </w:r>
    </w:p>
    <w:bookmarkEnd w:id="57"/>
    <w:bookmarkStart w:name="z68" w:id="58"/>
    <w:p>
      <w:pPr>
        <w:spacing w:after="0"/>
        <w:ind w:left="0"/>
        <w:jc w:val="both"/>
      </w:pPr>
      <w:r>
        <w:rPr>
          <w:rFonts w:ascii="Times New Roman"/>
          <w:b w:val="false"/>
          <w:i w:val="false"/>
          <w:color w:val="000000"/>
          <w:sz w:val="28"/>
        </w:rPr>
        <w:t>
      8) ауданда мемлекеттік тіл саясатының жүзеге асырылуына бақылау жасау;</w:t>
      </w:r>
    </w:p>
    <w:bookmarkEnd w:id="58"/>
    <w:bookmarkStart w:name="z69" w:id="59"/>
    <w:p>
      <w:pPr>
        <w:spacing w:after="0"/>
        <w:ind w:left="0"/>
        <w:jc w:val="both"/>
      </w:pPr>
      <w:r>
        <w:rPr>
          <w:rFonts w:ascii="Times New Roman"/>
          <w:b w:val="false"/>
          <w:i w:val="false"/>
          <w:color w:val="000000"/>
          <w:sz w:val="28"/>
        </w:rPr>
        <w:t>
      9) аудандық тілдерді оқыту орталығының жұмысын үйлестіру, мемлекеттік тілді оқыту және оны аудан өмірінің барлық саласына енгізу;</w:t>
      </w:r>
    </w:p>
    <w:bookmarkEnd w:id="59"/>
    <w:bookmarkStart w:name="z70" w:id="60"/>
    <w:p>
      <w:pPr>
        <w:spacing w:after="0"/>
        <w:ind w:left="0"/>
        <w:jc w:val="both"/>
      </w:pPr>
      <w:r>
        <w:rPr>
          <w:rFonts w:ascii="Times New Roman"/>
          <w:b w:val="false"/>
          <w:i w:val="false"/>
          <w:color w:val="000000"/>
          <w:sz w:val="28"/>
        </w:rPr>
        <w:t>
      10) Заңнамада белгіленген жағдайларда және тәртіппен әкімшілік құқық бұзушылық туралы хаттама жасау;</w:t>
      </w:r>
    </w:p>
    <w:bookmarkEnd w:id="60"/>
    <w:bookmarkStart w:name="z71" w:id="61"/>
    <w:p>
      <w:pPr>
        <w:spacing w:after="0"/>
        <w:ind w:left="0"/>
        <w:jc w:val="both"/>
      </w:pPr>
      <w:r>
        <w:rPr>
          <w:rFonts w:ascii="Times New Roman"/>
          <w:b w:val="false"/>
          <w:i w:val="false"/>
          <w:color w:val="000000"/>
          <w:sz w:val="28"/>
        </w:rPr>
        <w:t>
      11) Қазақстан Республикасының заңнамасында көзделген өзге де функцияларды жүзеге асыру;</w:t>
      </w:r>
    </w:p>
    <w:bookmarkEnd w:id="61"/>
    <w:p>
      <w:pPr>
        <w:spacing w:after="0"/>
        <w:ind w:left="0"/>
        <w:jc w:val="both"/>
      </w:pPr>
      <w:r>
        <w:rPr>
          <w:rFonts w:ascii="Times New Roman"/>
          <w:b w:val="false"/>
          <w:i w:val="false"/>
          <w:color w:val="000000"/>
          <w:sz w:val="28"/>
        </w:rPr>
        <w:t>
      12) Азаматтарды тіл қағидаты бойынша кемсітушілікке жол бермеу жөнінде түсіндіру жұмыстарын жүргізеді;</w:t>
      </w:r>
    </w:p>
    <w:p>
      <w:pPr>
        <w:spacing w:after="0"/>
        <w:ind w:left="0"/>
        <w:jc w:val="both"/>
      </w:pPr>
      <w:r>
        <w:rPr>
          <w:rFonts w:ascii="Times New Roman"/>
          <w:b w:val="false"/>
          <w:i w:val="false"/>
          <w:color w:val="000000"/>
          <w:sz w:val="28"/>
        </w:rPr>
        <w:t>
      13) маңдайшаларды ауылдарда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14) көзделген әкімшілік құқық бұзушылықтар туралы істерді қарауға және әкімшілік жазалар қолдануға жергілікті атқарушы органның тілдерді дамыту саласындағы функцияларды жүзеге асыратын құрылымдық бөлімшесінің басшысы мен оның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Науырзым ауданы әкімдігінің 10.09.2024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20.08.2025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2" w:id="62"/>
    <w:p>
      <w:pPr>
        <w:spacing w:after="0"/>
        <w:ind w:left="0"/>
        <w:jc w:val="left"/>
      </w:pPr>
      <w:r>
        <w:rPr>
          <w:rFonts w:ascii="Times New Roman"/>
          <w:b/>
          <w:i w:val="false"/>
          <w:color w:val="000000"/>
        </w:rPr>
        <w:t xml:space="preserve"> 3. Мемлекеттік орган басшысының мәртебесі, өкілеттігі</w:t>
      </w:r>
    </w:p>
    <w:bookmarkEnd w:id="62"/>
    <w:bookmarkStart w:name="z73" w:id="63"/>
    <w:p>
      <w:pPr>
        <w:spacing w:after="0"/>
        <w:ind w:left="0"/>
        <w:jc w:val="both"/>
      </w:pPr>
      <w:r>
        <w:rPr>
          <w:rFonts w:ascii="Times New Roman"/>
          <w:b w:val="false"/>
          <w:i w:val="false"/>
          <w:color w:val="000000"/>
          <w:sz w:val="28"/>
        </w:rPr>
        <w:t>
      16. Мәдениет және тілдерді дамыту бөлімі басшылығын бөлімге жүктелген міндеттердің орындалуына және оның функцияларын жүзеге асыруға дербес жауапты болатын бөлімнің басшысы жүзеге асырады.</w:t>
      </w:r>
    </w:p>
    <w:bookmarkEnd w:id="63"/>
    <w:bookmarkStart w:name="z74" w:id="64"/>
    <w:p>
      <w:pPr>
        <w:spacing w:after="0"/>
        <w:ind w:left="0"/>
        <w:jc w:val="both"/>
      </w:pPr>
      <w:r>
        <w:rPr>
          <w:rFonts w:ascii="Times New Roman"/>
          <w:b w:val="false"/>
          <w:i w:val="false"/>
          <w:color w:val="000000"/>
          <w:sz w:val="28"/>
        </w:rPr>
        <w:t>
      17. Мәдениет және тілдерді дамыту бөлімінің басшысы аудан әкімі қызметке тағайындайды және қызметтен босатады.</w:t>
      </w:r>
    </w:p>
    <w:bookmarkEnd w:id="64"/>
    <w:bookmarkStart w:name="z75" w:id="65"/>
    <w:p>
      <w:pPr>
        <w:spacing w:after="0"/>
        <w:ind w:left="0"/>
        <w:jc w:val="both"/>
      </w:pPr>
      <w:r>
        <w:rPr>
          <w:rFonts w:ascii="Times New Roman"/>
          <w:b w:val="false"/>
          <w:i w:val="false"/>
          <w:color w:val="000000"/>
          <w:sz w:val="28"/>
        </w:rPr>
        <w:t>
      18. Мәдениет және тілдерді дамыту бөлімінің басшысының өкілеттіктері:</w:t>
      </w:r>
    </w:p>
    <w:bookmarkEnd w:id="65"/>
    <w:bookmarkStart w:name="z76" w:id="66"/>
    <w:p>
      <w:pPr>
        <w:spacing w:after="0"/>
        <w:ind w:left="0"/>
        <w:jc w:val="both"/>
      </w:pPr>
      <w:r>
        <w:rPr>
          <w:rFonts w:ascii="Times New Roman"/>
          <w:b w:val="false"/>
          <w:i w:val="false"/>
          <w:color w:val="000000"/>
          <w:sz w:val="28"/>
        </w:rPr>
        <w:t>
      1) мәдениет және тілдерді дамыту бөлімінің жұмысын ұйымдастырады және оған басшылық жасайды және мәдениет және тілдерді дамыту бөліміне жүктелген функциялар мен міндеттердің орындалуына дербес жауапты;</w:t>
      </w:r>
    </w:p>
    <w:bookmarkEnd w:id="66"/>
    <w:bookmarkStart w:name="z77" w:id="67"/>
    <w:p>
      <w:pPr>
        <w:spacing w:after="0"/>
        <w:ind w:left="0"/>
        <w:jc w:val="both"/>
      </w:pPr>
      <w:r>
        <w:rPr>
          <w:rFonts w:ascii="Times New Roman"/>
          <w:b w:val="false"/>
          <w:i w:val="false"/>
          <w:color w:val="000000"/>
          <w:sz w:val="28"/>
        </w:rPr>
        <w:t>
      2) сыбайлас жемқорлыққа қарсы іс-қимыл бойынша шаралар қабылдамағаны үшін дербес жауапты;</w:t>
      </w:r>
    </w:p>
    <w:bookmarkEnd w:id="67"/>
    <w:bookmarkStart w:name="z78" w:id="68"/>
    <w:p>
      <w:pPr>
        <w:spacing w:after="0"/>
        <w:ind w:left="0"/>
        <w:jc w:val="both"/>
      </w:pPr>
      <w:r>
        <w:rPr>
          <w:rFonts w:ascii="Times New Roman"/>
          <w:b w:val="false"/>
          <w:i w:val="false"/>
          <w:color w:val="000000"/>
          <w:sz w:val="28"/>
        </w:rPr>
        <w:t>
      3) Қазақстан Республикасының заңнамасында белгіленген шектерде мәдениент және тілдерді дамыту бөлімі мүлкіне билік етеді;</w:t>
      </w:r>
    </w:p>
    <w:bookmarkEnd w:id="68"/>
    <w:bookmarkStart w:name="z79" w:id="69"/>
    <w:p>
      <w:pPr>
        <w:spacing w:after="0"/>
        <w:ind w:left="0"/>
        <w:jc w:val="both"/>
      </w:pPr>
      <w:r>
        <w:rPr>
          <w:rFonts w:ascii="Times New Roman"/>
          <w:b w:val="false"/>
          <w:i w:val="false"/>
          <w:color w:val="000000"/>
          <w:sz w:val="28"/>
        </w:rPr>
        <w:t>
      4) шарттар жасайды;</w:t>
      </w:r>
    </w:p>
    <w:bookmarkEnd w:id="69"/>
    <w:bookmarkStart w:name="z80" w:id="70"/>
    <w:p>
      <w:pPr>
        <w:spacing w:after="0"/>
        <w:ind w:left="0"/>
        <w:jc w:val="both"/>
      </w:pPr>
      <w:r>
        <w:rPr>
          <w:rFonts w:ascii="Times New Roman"/>
          <w:b w:val="false"/>
          <w:i w:val="false"/>
          <w:color w:val="000000"/>
          <w:sz w:val="28"/>
        </w:rPr>
        <w:t>
      5) сенімхаттар береді;</w:t>
      </w:r>
    </w:p>
    <w:bookmarkEnd w:id="70"/>
    <w:bookmarkStart w:name="z81" w:id="71"/>
    <w:p>
      <w:pPr>
        <w:spacing w:after="0"/>
        <w:ind w:left="0"/>
        <w:jc w:val="both"/>
      </w:pPr>
      <w:r>
        <w:rPr>
          <w:rFonts w:ascii="Times New Roman"/>
          <w:b w:val="false"/>
          <w:i w:val="false"/>
          <w:color w:val="000000"/>
          <w:sz w:val="28"/>
        </w:rPr>
        <w:t>
      6) банк мекемелерінде шоттар ашады;</w:t>
      </w:r>
    </w:p>
    <w:bookmarkEnd w:id="71"/>
    <w:bookmarkStart w:name="z82" w:id="72"/>
    <w:p>
      <w:pPr>
        <w:spacing w:after="0"/>
        <w:ind w:left="0"/>
        <w:jc w:val="both"/>
      </w:pPr>
      <w:r>
        <w:rPr>
          <w:rFonts w:ascii="Times New Roman"/>
          <w:b w:val="false"/>
          <w:i w:val="false"/>
          <w:color w:val="000000"/>
          <w:sz w:val="28"/>
        </w:rPr>
        <w:t>
      7) мәдениет және тілдерді дамыту бөлімінің қызметкерлерінің барлығы орындауға міндетті өз құзыретіне жататын мәселелер бойынша бұйрықтар шығарады және нұсқаулар береді;</w:t>
      </w:r>
    </w:p>
    <w:bookmarkEnd w:id="72"/>
    <w:bookmarkStart w:name="z83" w:id="73"/>
    <w:p>
      <w:pPr>
        <w:spacing w:after="0"/>
        <w:ind w:left="0"/>
        <w:jc w:val="both"/>
      </w:pPr>
      <w:r>
        <w:rPr>
          <w:rFonts w:ascii="Times New Roman"/>
          <w:b w:val="false"/>
          <w:i w:val="false"/>
          <w:color w:val="000000"/>
          <w:sz w:val="28"/>
        </w:rPr>
        <w:t>
      8) мәдениет және тілдерді дамыту бөлімінің мүддесін барлық ұйымдарда қорғайды;</w:t>
      </w:r>
    </w:p>
    <w:bookmarkEnd w:id="73"/>
    <w:bookmarkStart w:name="z84" w:id="74"/>
    <w:p>
      <w:pPr>
        <w:spacing w:after="0"/>
        <w:ind w:left="0"/>
        <w:jc w:val="both"/>
      </w:pPr>
      <w:r>
        <w:rPr>
          <w:rFonts w:ascii="Times New Roman"/>
          <w:b w:val="false"/>
          <w:i w:val="false"/>
          <w:color w:val="000000"/>
          <w:sz w:val="28"/>
        </w:rPr>
        <w:t>
      9) қолданыстағы заңнамаға сәйкес мәдениет және тілдерді дамыту бөлімінің қызметкерлерін қызметке тағайындайды және қызметтен босатады, сонымен қатар мадақтау шараларын және тәртіптік жаза қолданады;</w:t>
      </w:r>
    </w:p>
    <w:bookmarkEnd w:id="74"/>
    <w:bookmarkStart w:name="z85" w:id="75"/>
    <w:p>
      <w:pPr>
        <w:spacing w:after="0"/>
        <w:ind w:left="0"/>
        <w:jc w:val="both"/>
      </w:pPr>
      <w:r>
        <w:rPr>
          <w:rFonts w:ascii="Times New Roman"/>
          <w:b w:val="false"/>
          <w:i w:val="false"/>
          <w:color w:val="000000"/>
          <w:sz w:val="28"/>
        </w:rPr>
        <w:t>
      10) мәдениет және тілдерді дамыту бөлімінің қызметкерлерінің міндеттері мен өкілеттік шеңберін белгілейді;</w:t>
      </w:r>
    </w:p>
    <w:bookmarkEnd w:id="75"/>
    <w:bookmarkStart w:name="z86" w:id="76"/>
    <w:p>
      <w:pPr>
        <w:spacing w:after="0"/>
        <w:ind w:left="0"/>
        <w:jc w:val="both"/>
      </w:pPr>
      <w:r>
        <w:rPr>
          <w:rFonts w:ascii="Times New Roman"/>
          <w:b w:val="false"/>
          <w:i w:val="false"/>
          <w:color w:val="000000"/>
          <w:sz w:val="28"/>
        </w:rPr>
        <w:t>
      11) мәдениет және тілдерді дамыту бөлімінің іссапарлар, тағылымдамалар, қызметкерлерді қазақстандық оқу орталықтарында оқыту және қызметкерлердің біліктілігін арттырудың өзге де түрлері бойынша тәртібі мен жоспарларын бекітеді;</w:t>
      </w:r>
    </w:p>
    <w:bookmarkEnd w:id="76"/>
    <w:bookmarkStart w:name="z87" w:id="77"/>
    <w:p>
      <w:pPr>
        <w:spacing w:after="0"/>
        <w:ind w:left="0"/>
        <w:jc w:val="both"/>
      </w:pPr>
      <w:r>
        <w:rPr>
          <w:rFonts w:ascii="Times New Roman"/>
          <w:b w:val="false"/>
          <w:i w:val="false"/>
          <w:color w:val="000000"/>
          <w:sz w:val="28"/>
        </w:rPr>
        <w:t xml:space="preserve">
      12)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функцияларды жүзеге асырады;</w:t>
      </w:r>
    </w:p>
    <w:bookmarkEnd w:id="77"/>
    <w:bookmarkStart w:name="z88" w:id="78"/>
    <w:p>
      <w:pPr>
        <w:spacing w:after="0"/>
        <w:ind w:left="0"/>
        <w:jc w:val="both"/>
      </w:pPr>
      <w:r>
        <w:rPr>
          <w:rFonts w:ascii="Times New Roman"/>
          <w:b w:val="false"/>
          <w:i w:val="false"/>
          <w:color w:val="000000"/>
          <w:sz w:val="28"/>
        </w:rPr>
        <w:t>
      Мәдениет және тілдерді дамыту бөлімінің басшысы болмаған кезеңде оның өкілеттіктерін қолданыстағы заңнамаға сәйкес оны алмастыратын тұлға жүзеге асырады.</w:t>
      </w:r>
    </w:p>
    <w:bookmarkEnd w:id="78"/>
    <w:bookmarkStart w:name="z89" w:id="79"/>
    <w:p>
      <w:pPr>
        <w:spacing w:after="0"/>
        <w:ind w:left="0"/>
        <w:jc w:val="left"/>
      </w:pPr>
      <w:r>
        <w:rPr>
          <w:rFonts w:ascii="Times New Roman"/>
          <w:b/>
          <w:i w:val="false"/>
          <w:color w:val="000000"/>
        </w:rPr>
        <w:t xml:space="preserve"> 4. Мемлекеттік органның мүлкi</w:t>
      </w:r>
    </w:p>
    <w:bookmarkEnd w:id="79"/>
    <w:bookmarkStart w:name="z90" w:id="80"/>
    <w:p>
      <w:pPr>
        <w:spacing w:after="0"/>
        <w:ind w:left="0"/>
        <w:jc w:val="both"/>
      </w:pPr>
      <w:r>
        <w:rPr>
          <w:rFonts w:ascii="Times New Roman"/>
          <w:b w:val="false"/>
          <w:i w:val="false"/>
          <w:color w:val="000000"/>
          <w:sz w:val="28"/>
        </w:rPr>
        <w:t>
      19. Мәдениет және тілдерді дамыту бөлімінің заңнамада көзделген жағдайларда жедел басқару құқығында оқшауланған мүлкi болу мүмкін.</w:t>
      </w:r>
    </w:p>
    <w:bookmarkEnd w:id="80"/>
    <w:bookmarkStart w:name="z91" w:id="81"/>
    <w:p>
      <w:pPr>
        <w:spacing w:after="0"/>
        <w:ind w:left="0"/>
        <w:jc w:val="both"/>
      </w:pPr>
      <w:r>
        <w:rPr>
          <w:rFonts w:ascii="Times New Roman"/>
          <w:b w:val="false"/>
          <w:i w:val="false"/>
          <w:color w:val="000000"/>
          <w:sz w:val="28"/>
        </w:rPr>
        <w:t>
      Мәдениет және тілдерді дамыту бөлімінің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
    <w:bookmarkStart w:name="z92" w:id="82"/>
    <w:p>
      <w:pPr>
        <w:spacing w:after="0"/>
        <w:ind w:left="0"/>
        <w:jc w:val="both"/>
      </w:pPr>
      <w:r>
        <w:rPr>
          <w:rFonts w:ascii="Times New Roman"/>
          <w:b w:val="false"/>
          <w:i w:val="false"/>
          <w:color w:val="000000"/>
          <w:sz w:val="28"/>
        </w:rPr>
        <w:t>
      20. Мәдениет және тілдерді дамыту бөліміне бекiтiлген мүлiк коммуналдық меншiкке жатады.</w:t>
      </w:r>
    </w:p>
    <w:bookmarkEnd w:id="82"/>
    <w:bookmarkStart w:name="z93" w:id="83"/>
    <w:p>
      <w:pPr>
        <w:spacing w:after="0"/>
        <w:ind w:left="0"/>
        <w:jc w:val="both"/>
      </w:pPr>
      <w:r>
        <w:rPr>
          <w:rFonts w:ascii="Times New Roman"/>
          <w:b w:val="false"/>
          <w:i w:val="false"/>
          <w:color w:val="000000"/>
          <w:sz w:val="28"/>
        </w:rPr>
        <w:t>
      21. Егер заңнамада өзгеше көзделмесе, мәдениет және тілдерді дамыту бөлімі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83"/>
    <w:bookmarkStart w:name="z94" w:id="84"/>
    <w:p>
      <w:pPr>
        <w:spacing w:after="0"/>
        <w:ind w:left="0"/>
        <w:jc w:val="left"/>
      </w:pPr>
      <w:r>
        <w:rPr>
          <w:rFonts w:ascii="Times New Roman"/>
          <w:b/>
          <w:i w:val="false"/>
          <w:color w:val="000000"/>
        </w:rPr>
        <w:t xml:space="preserve"> 5. Мемлекеттік органды қайта ұйымдастыру және тарату</w:t>
      </w:r>
    </w:p>
    <w:bookmarkEnd w:id="84"/>
    <w:bookmarkStart w:name="z95" w:id="85"/>
    <w:p>
      <w:pPr>
        <w:spacing w:after="0"/>
        <w:ind w:left="0"/>
        <w:jc w:val="both"/>
      </w:pPr>
      <w:r>
        <w:rPr>
          <w:rFonts w:ascii="Times New Roman"/>
          <w:b w:val="false"/>
          <w:i w:val="false"/>
          <w:color w:val="000000"/>
          <w:sz w:val="28"/>
        </w:rPr>
        <w:t>
      22. Мәдениет және тілдерді дамыту бөлімін қайта ұйымдастыру және тарату Қазақстан Республикасының заңнамасына сәйкес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