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a59" w14:textId="498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жайылым айналымдарының 2022-2023 жылдарға арналған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2022 жылғы 25 сәуірдегі № 304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жайылым айналымдарының 2022-2023 жылдарға арналған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жайылым айналымдарының 2022 - 2023 жылдарға арналған схемасы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қоршау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көктемгі - жазғы мезгіл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жазғы мезгіл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күзгі мезгіл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қоршау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көктемгі - жазғы мезгіл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жазғы мезгіл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күзгі мезгіл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қоршауды пайдалану кезегі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