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3c440" w14:textId="0b3c4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Қостанай ауданы Заречный ауылдық округінің жергілікті қоғамдастықтың бөлек жиындарын өткізудің және жергілікті қоғамдастық жиынына қатысу үшін ауылдар, шағын аудандар, көшелер, көппәтерлі тұрғын үйлер тұрғындары өкілдерінің санын айқындаудың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ауданы мәслихатының 2022 жылғы 29 шілдедегі № 194 шешімі. Жойылды - Қостанай облысы Қостанай ауданы мәслихатының 2023 жылғы 22 желтоқсандағы № 115 шешімімен</w:t>
      </w:r>
    </w:p>
    <w:p>
      <w:pPr>
        <w:spacing w:after="0"/>
        <w:ind w:left="0"/>
        <w:jc w:val="both"/>
      </w:pPr>
      <w:bookmarkStart w:name="z4" w:id="0"/>
      <w:r>
        <w:rPr>
          <w:rFonts w:ascii="Times New Roman"/>
          <w:b w:val="false"/>
          <w:i w:val="false"/>
          <w:color w:val="ff0000"/>
          <w:sz w:val="28"/>
        </w:rPr>
        <w:t xml:space="preserve">
      Ескерту. Жойылды - Қостанай облысы Қостанай ауданы мәслихатының 22.12.2023 </w:t>
      </w:r>
      <w:r>
        <w:rPr>
          <w:rFonts w:ascii="Times New Roman"/>
          <w:b w:val="false"/>
          <w:i w:val="false"/>
          <w:color w:val="ff0000"/>
          <w:sz w:val="28"/>
        </w:rPr>
        <w:t>№ 115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және Қазақстан Республикасы Үкіметінің 2013 жылғы 18 қазандағы № 1106 "Жергілікті қоғамдастықтың бөлек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Қостанай аудандық мәслихаты ШЕШТІ:</w:t>
      </w:r>
    </w:p>
    <w:bookmarkStart w:name="z5" w:id="1"/>
    <w:p>
      <w:pPr>
        <w:spacing w:after="0"/>
        <w:ind w:left="0"/>
        <w:jc w:val="both"/>
      </w:pPr>
      <w:r>
        <w:rPr>
          <w:rFonts w:ascii="Times New Roman"/>
          <w:b w:val="false"/>
          <w:i w:val="false"/>
          <w:color w:val="000000"/>
          <w:sz w:val="28"/>
        </w:rPr>
        <w:t xml:space="preserve">
      1. Қостанай облысы Қостанай ауданы Заречный ауылдық округінің жергілікті қоғамдастықтың бөлек жиындарын өткізудің және жергілікті қоғамдастық жиынына қатысу үшін ауылдар, шағын аудандар, көшелер, көппәтерлі тұрғын үйлер тұрғындары өкілдерінің санын айқындаудың тәртібі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xml:space="preserve">
      2. Қостанай облысы Қостанай ауданы Заречный ауылдық округінің жергілікті қоғамдастық жиынына қатысу үшін ауылдар, шағын аудан, көшелер, көппәтерлі тұрғын үйлер тұрғындары өкілдерінің сандық құрамы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w:t>
      </w:r>
    </w:p>
    <w:bookmarkEnd w:id="2"/>
    <w:bookmarkStart w:name="z7"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Сартов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29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194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3" w:id="4"/>
    <w:p>
      <w:pPr>
        <w:spacing w:after="0"/>
        <w:ind w:left="0"/>
        <w:jc w:val="left"/>
      </w:pPr>
      <w:r>
        <w:rPr>
          <w:rFonts w:ascii="Times New Roman"/>
          <w:b/>
          <w:i w:val="false"/>
          <w:color w:val="000000"/>
        </w:rPr>
        <w:t xml:space="preserve"> Қостанай облысы Қостанай ауданы Заречный ауылдық округінің жергілікті қоғамдастықтың бөлек жиындарын өткізудің және жергілікті қоғамдастық жиынына қатысу үшін ауылдар, шағын аудандар, көшелер, көппәтерлі тұрғын үйлер тұрғындары өкілдерінің санын айқындаудың тәртібі </w:t>
      </w:r>
    </w:p>
    <w:bookmarkEnd w:id="4"/>
    <w:bookmarkStart w:name="z14" w:id="5"/>
    <w:p>
      <w:pPr>
        <w:spacing w:after="0"/>
        <w:ind w:left="0"/>
        <w:jc w:val="left"/>
      </w:pPr>
      <w:r>
        <w:rPr>
          <w:rFonts w:ascii="Times New Roman"/>
          <w:b/>
          <w:i w:val="false"/>
          <w:color w:val="000000"/>
        </w:rPr>
        <w:t xml:space="preserve"> 1-тарау. Жалпы ережелер</w:t>
      </w:r>
    </w:p>
    <w:bookmarkEnd w:id="5"/>
    <w:bookmarkStart w:name="z15" w:id="6"/>
    <w:p>
      <w:pPr>
        <w:spacing w:after="0"/>
        <w:ind w:left="0"/>
        <w:jc w:val="both"/>
      </w:pPr>
      <w:r>
        <w:rPr>
          <w:rFonts w:ascii="Times New Roman"/>
          <w:b w:val="false"/>
          <w:i w:val="false"/>
          <w:color w:val="000000"/>
          <w:sz w:val="28"/>
        </w:rPr>
        <w:t xml:space="preserve">
      1. Осы Қостанай облысы Қостанай ауданы Заречный ауылдық округінің жергілікті қоғамдастықтың бөлек жиындарын өткізудің және жергілікті қоғамдастық жиынына қатысу үшін ауылдар, шағын аудандар, көшелер, көппәтерлі тұрғын үйлер тұрғындары өкілдерінің санын айқындаудың тәртібі (бұдан әрі - тәртіп)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Қазақстан Республикасы Үкіметінің 2013 жылғы 18 қазандағы № 1106 "Жергілікті қоғамдастықтың бөлек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Заречный ауылдық округінің ауылдар, шағын аудандар, көшелер, көппәтерлі тұрғын үйлер тұрғындарының жергілікті қоғамдастықтың бөлек жиындарын өткізудің тәртібін белгілейді.</w:t>
      </w:r>
    </w:p>
    <w:bookmarkEnd w:id="6"/>
    <w:bookmarkStart w:name="z16" w:id="7"/>
    <w:p>
      <w:pPr>
        <w:spacing w:after="0"/>
        <w:ind w:left="0"/>
        <w:jc w:val="both"/>
      </w:pPr>
      <w:r>
        <w:rPr>
          <w:rFonts w:ascii="Times New Roman"/>
          <w:b w:val="false"/>
          <w:i w:val="false"/>
          <w:color w:val="000000"/>
          <w:sz w:val="28"/>
        </w:rPr>
        <w:t>
      2. Осы тәртіпте мынадай негізгі ұғымдар пайдаланылады:</w:t>
      </w:r>
    </w:p>
    <w:bookmarkEnd w:id="7"/>
    <w:bookmarkStart w:name="z17" w:id="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8"/>
    <w:bookmarkStart w:name="z18" w:id="9"/>
    <w:p>
      <w:pPr>
        <w:spacing w:after="0"/>
        <w:ind w:left="0"/>
        <w:jc w:val="both"/>
      </w:pPr>
      <w:r>
        <w:rPr>
          <w:rFonts w:ascii="Times New Roman"/>
          <w:b w:val="false"/>
          <w:i w:val="false"/>
          <w:color w:val="000000"/>
          <w:sz w:val="28"/>
        </w:rPr>
        <w:t>
      2) жергілікті қоғамдастықтың бөлек жиыны - ауыл, шағын аудан,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bookmarkEnd w:id="9"/>
    <w:bookmarkStart w:name="z19" w:id="10"/>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bookmarkEnd w:id="10"/>
    <w:bookmarkStart w:name="z20" w:id="11"/>
    <w:p>
      <w:pPr>
        <w:spacing w:after="0"/>
        <w:ind w:left="0"/>
        <w:jc w:val="both"/>
      </w:pPr>
      <w:r>
        <w:rPr>
          <w:rFonts w:ascii="Times New Roman"/>
          <w:b w:val="false"/>
          <w:i w:val="false"/>
          <w:color w:val="000000"/>
          <w:sz w:val="28"/>
        </w:rPr>
        <w:t>
      3. Жергілікті қоғамдастықтың бөлек жиынын өткізу үшін Заречный ауылдық округінің аумағы учаскелерге (ауылдар, шағын аудандар, көшелер, көппәтерлі тұрғын үйлер) бөлінеді.</w:t>
      </w:r>
    </w:p>
    <w:bookmarkEnd w:id="11"/>
    <w:bookmarkStart w:name="z21" w:id="12"/>
    <w:p>
      <w:pPr>
        <w:spacing w:after="0"/>
        <w:ind w:left="0"/>
        <w:jc w:val="both"/>
      </w:pPr>
      <w:r>
        <w:rPr>
          <w:rFonts w:ascii="Times New Roman"/>
          <w:b w:val="false"/>
          <w:i w:val="false"/>
          <w:color w:val="000000"/>
          <w:sz w:val="28"/>
        </w:rPr>
        <w:t>
      4. Жергілікті қоғамдастықтың бөлек жиындарында саны үш адамнан аспайтын жергілікті қоғамдастық жиынына қатысу үшін ауылдардың, шағын аудандардың, көшелердің, көппәтерлі тұрғын үйлердің тұрғындары сайланады.</w:t>
      </w:r>
    </w:p>
    <w:bookmarkEnd w:id="12"/>
    <w:bookmarkStart w:name="z22" w:id="13"/>
    <w:p>
      <w:pPr>
        <w:spacing w:after="0"/>
        <w:ind w:left="0"/>
        <w:jc w:val="both"/>
      </w:pPr>
      <w:r>
        <w:rPr>
          <w:rFonts w:ascii="Times New Roman"/>
          <w:b w:val="false"/>
          <w:i w:val="false"/>
          <w:color w:val="000000"/>
          <w:sz w:val="28"/>
        </w:rPr>
        <w:t>
      5. Жергілікті қоғамдастықтың бөлек жиынын Заречный ауылдық округінің әкімі шақырады және ұйымдастырады.</w:t>
      </w:r>
    </w:p>
    <w:bookmarkEnd w:id="13"/>
    <w:bookmarkStart w:name="z23" w:id="14"/>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Заречный ауылдық округінің әкімі бұқаралық ақпарат құралдары арқылы немесе жергілікті атқарушы органдардың ресми интернет-ресурстары арқылы олар өткізілетін күнге дейін күнтізбелік он күннен кешіктірмей хабарлайды.</w:t>
      </w:r>
    </w:p>
    <w:bookmarkEnd w:id="14"/>
    <w:bookmarkStart w:name="z24" w:id="15"/>
    <w:p>
      <w:pPr>
        <w:spacing w:after="0"/>
        <w:ind w:left="0"/>
        <w:jc w:val="both"/>
      </w:pPr>
      <w:r>
        <w:rPr>
          <w:rFonts w:ascii="Times New Roman"/>
          <w:b w:val="false"/>
          <w:i w:val="false"/>
          <w:color w:val="000000"/>
          <w:sz w:val="28"/>
        </w:rPr>
        <w:t>
      7. Шағын аудан, көше, көппәтерлі тұрғын үй шегінде жергілікті қоғамдастықтың бөлек жиынын өткізуді Заречный ауылдық округінің әкімі ұйымдастырады.</w:t>
      </w:r>
    </w:p>
    <w:bookmarkEnd w:id="15"/>
    <w:bookmarkStart w:name="z25" w:id="16"/>
    <w:p>
      <w:pPr>
        <w:spacing w:after="0"/>
        <w:ind w:left="0"/>
        <w:jc w:val="both"/>
      </w:pPr>
      <w:r>
        <w:rPr>
          <w:rFonts w:ascii="Times New Roman"/>
          <w:b w:val="false"/>
          <w:i w:val="false"/>
          <w:color w:val="000000"/>
          <w:sz w:val="28"/>
        </w:rPr>
        <w:t>
      Шағын аудан немесе көше шегінде көппәтерлі үйлер болған жағдайда, көппәтерлі үйдің бөлек жиындары өткізілмейді.</w:t>
      </w:r>
    </w:p>
    <w:bookmarkEnd w:id="16"/>
    <w:bookmarkStart w:name="z26" w:id="17"/>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шағын ауданның, көшенің, көппәтерлі тұрғын үйдің қатысып отырған, оған қатысуға құқығы бар тұрғындарын тіркеу жүргізіледі.</w:t>
      </w:r>
    </w:p>
    <w:bookmarkEnd w:id="17"/>
    <w:bookmarkStart w:name="z27" w:id="18"/>
    <w:p>
      <w:pPr>
        <w:spacing w:after="0"/>
        <w:ind w:left="0"/>
        <w:jc w:val="both"/>
      </w:pPr>
      <w:r>
        <w:rPr>
          <w:rFonts w:ascii="Times New Roman"/>
          <w:b w:val="false"/>
          <w:i w:val="false"/>
          <w:color w:val="000000"/>
          <w:sz w:val="28"/>
        </w:rPr>
        <w:t>
      Жергілікті қоғамдастықтың бөлек жиыны осы шағын ауданда, көшеде, көппәтерлі үйде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18"/>
    <w:bookmarkStart w:name="z28" w:id="19"/>
    <w:p>
      <w:pPr>
        <w:spacing w:after="0"/>
        <w:ind w:left="0"/>
        <w:jc w:val="both"/>
      </w:pPr>
      <w:r>
        <w:rPr>
          <w:rFonts w:ascii="Times New Roman"/>
          <w:b w:val="false"/>
          <w:i w:val="false"/>
          <w:color w:val="000000"/>
          <w:sz w:val="28"/>
        </w:rPr>
        <w:t>
      Жергілікті қоғамдастық жиыны мен жергілікті қоғамдастық жиналысына кәмелетке толмаған адамдардың, сот әрекетке қабілетсіз деп таныған адамдардың, сондай-ақ сот үкімімен бас бостандығынан айыру орындарындағы адамдардың қатысуға құқығы жоқ.</w:t>
      </w:r>
    </w:p>
    <w:bookmarkEnd w:id="19"/>
    <w:bookmarkStart w:name="z29" w:id="20"/>
    <w:p>
      <w:pPr>
        <w:spacing w:after="0"/>
        <w:ind w:left="0"/>
        <w:jc w:val="both"/>
      </w:pPr>
      <w:r>
        <w:rPr>
          <w:rFonts w:ascii="Times New Roman"/>
          <w:b w:val="false"/>
          <w:i w:val="false"/>
          <w:color w:val="000000"/>
          <w:sz w:val="28"/>
        </w:rPr>
        <w:t>
      9. Жергілікті қоғамдастықтың бөлек жиынын Заречный ауылдық округінің әкімі немесе ол уәкілеттік берген тұлға ашады.</w:t>
      </w:r>
    </w:p>
    <w:bookmarkEnd w:id="20"/>
    <w:bookmarkStart w:name="z30" w:id="21"/>
    <w:p>
      <w:pPr>
        <w:spacing w:after="0"/>
        <w:ind w:left="0"/>
        <w:jc w:val="both"/>
      </w:pPr>
      <w:r>
        <w:rPr>
          <w:rFonts w:ascii="Times New Roman"/>
          <w:b w:val="false"/>
          <w:i w:val="false"/>
          <w:color w:val="000000"/>
          <w:sz w:val="28"/>
        </w:rPr>
        <w:t>
      Заречный ауылдық округінің әкімі немесе ол уәкілеттік берген тұлға жергілікті қоғамдастықтың бөлек жиынының төрағасы болып табылады.</w:t>
      </w:r>
    </w:p>
    <w:bookmarkEnd w:id="21"/>
    <w:bookmarkStart w:name="z31" w:id="22"/>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2"/>
    <w:bookmarkStart w:name="z32" w:id="23"/>
    <w:p>
      <w:pPr>
        <w:spacing w:after="0"/>
        <w:ind w:left="0"/>
        <w:jc w:val="both"/>
      </w:pPr>
      <w:r>
        <w:rPr>
          <w:rFonts w:ascii="Times New Roman"/>
          <w:b w:val="false"/>
          <w:i w:val="false"/>
          <w:color w:val="000000"/>
          <w:sz w:val="28"/>
        </w:rPr>
        <w:t xml:space="preserve">
      10. Жергілікті қоғамдастық жиынына қатысу үшін ауыл, шағын аудан, көше, көппәтерлі тұрғын үй тұрғындары өкілдерінің кандидатураларын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Қостанай аудандық мәслихаты бекіткен сандық құрамға сәйкес жергілікті қоғамдастықтың бөлек жиынының қатысушылары ұсынады.</w:t>
      </w:r>
    </w:p>
    <w:bookmarkEnd w:id="23"/>
    <w:bookmarkStart w:name="z33" w:id="24"/>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4"/>
    <w:bookmarkStart w:name="z34" w:id="25"/>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екі жұмыс күн ішінде Заречный ауылдық округінің әкімінің аппаратына беріледі.</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29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194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39" w:id="26"/>
    <w:p>
      <w:pPr>
        <w:spacing w:after="0"/>
        <w:ind w:left="0"/>
        <w:jc w:val="left"/>
      </w:pPr>
      <w:r>
        <w:rPr>
          <w:rFonts w:ascii="Times New Roman"/>
          <w:b/>
          <w:i w:val="false"/>
          <w:color w:val="000000"/>
        </w:rPr>
        <w:t xml:space="preserve"> Қостанай облысы Қостанай ауданы Заречный ауылдық округінің жергілікті қоғамдастық жиынына қатысу үшін ауылдар, шағын аудан, көшелер, көппәтерлі тұрғын үйлер тұрғындары өкілдерінің сандық құрамы</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шағын аудан, көшелер атауы, көппәтерлі тұрғын үйлердің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шағын аудан, көше және көппәтерлі тұрғын үй тұрғындары өкілдерінің саны (адам)</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Заречный ауылының тұрғындары үшін, көшелер бөлінісінде: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Северный шағын ауданы, № 1441А, №1 442, № 1443/1, № 1441, № 1445, № 16, № 17, № 18, № 19, № 20, № 21, № 22, № 23, № 25, № 27, № 29, № 30, № 31, № 32, № 33, № 56, № 61, № 63, № 64, № 65, № 67, № 68, № 69, № 79 үйлері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Северный шағын ауданы, № 479, № 480А, № 481, № 482, № 483А, № 555, № 558, № 559, № 560, № 596, № 597, № 598, № 600, № 637, № 638, № 639, № 640, № 641, № 680, № 681, № 682, № 683, № 684, № 685, № 686, № 730, № 731, № 732, № 733, № 734, № 735, № 348, № 349, № 350, № 351, № 352, № 353, № 407, № 408, № 409, № 410, № 411, № 412, № 467, № 468 үйлері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Северный шағын ауданы, № 437, № 438, № 439, № 440, № 441, № 442, № 443, № 444, № 445, № 446, № 447, № 448, № 449, № 450, № 469, № 470, № 471, № 472, № 473, № 474, № 475, № 476, № 477, № 478 үйлері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Северный шағын ауданы, № 184, № 285, № 286, № 287, № 288, № 289, № 298, № 299, № 300, № 301, № 302, № 303, № 354, № 355, № 356, № 357, № 358, № 359, № 426, № 427, № 428, № 429, № 430, № 431 үйлері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Северный шағын ауданы, № 413, № 414, № 415, № 416, № 417, № 418, № 432, № 433, № 434, № 435, № 436, № 421, № 422, № 423, № 424, № 451, № 452, № 453, № 454, № 455 үйлері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Северный шағын ауданы, № 383, № 384, № 385, № 386, № 387, № 388, № 389, № 390, № 91, № 392, № 393, № 394, № 395, № 396, № 397, № 398, № 399, № 400, № 401, № 402, № 403, № 404, № 405, № 420, № 457, № 458, № 460, № 461, № 462, № 464, № 465 үйлері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Северный шағын ауданы, № 326, № 327, № 328, № 329, № 330, № 331, № 332, № 333, № 334, № 335, №336, № 337, № 338, № 339, № 40, № 341, № 342, № 343, № 344, № 345, № 346, № 347, № 360, № 361, № 362, № 363, № 364, № 365, № 366, № 367, № 368, № 369, № 371, № 373, № 374, № 375, № 376, № 377, № 378, № 379, № 380, № 381, № 382 үйлері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Северный шағын ауданы, № 294, № 295, № 296, № 297, № 304, № 305, № 306, № 307, № 308, № 309, № 310, № 311, № 312, № 313, № 314, № 315, № 316, № 317, № 318, № 319, № 320, № 321, № 322, № 323, № 324, № 325, № 736, № 737, № 738, № 739, № 740, № 741, № 742, № 743, № 744, № 745, № 746, № 747, № 748, № 749, № 750, № 751, № 752, № 753, № 754, № 755, № 756, № 757 үйлері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Северный шағын ауданы, № 215, № 216, № 217, № 218, № 219, № 220, № 221, № 222, № 224, № 274, № 275, № 276, № 277, № 278, № 279, № 280, № 281, № 282, № 282/1, № 290, № 291, № 292, № 293, № 687, № 688, № 689, № 690, № 691, № 692, № 693, № 694, № 694, № 696, № 697, № 698, № 699, № 700, № 701, № 702, № 703, № 704, № 705, № 706, № 707, № 708, № 709, № 710, № 711, № 712, № 713, №714, № 715, № 716, № 717, № 718, № 719, № 720, № 721, № 722, № 723, № 724, № 725, № 726, № 727, № 728, № 729 үйлері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Северный шағын ауданы, № 182, № 183, № 184, № 185, № 186, № 187, № 188, № 189, № 190, № 191, № 204, № 205, № 206, № 207, № 208, № 209, № 210, № 211, № 212, № 213, № 251, № 256, № 257, № 258, № 259, № 260, № 267, № 268, № 269, № 270, № 271, № 272, № 273, № 642, № 643, № 644, № 645, № 646, № 647, № 648, № 649, № 650, № 650А, № 651, № 652, № 653, № 654, № 655, № 656, № 657, № 658, № 659, № 660, № 661, № 662, № 663, № 664, № 665, № 666, № 667, № 668, № 669, № 670, № 671, № 672, № 673, № 674, № 675, № 678, № 679 үйлері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Северный шағын ауданы, № 154, № 155, № 156, № 157, № 158, № 159, № 160, № 161, № 162, № 172, № 173, № 174, № 175, № 176, № 177, № 178, №179, № 180, № 244, № 245, № 246, № 247, № 252, № 253, № 254, № 255, № 601, № 602, № 603, № 604, № 605, № 606, № 607, № 608, № 609, № 610, № 611, № 612, № 613, № 614, № 615, № 617, № 618, № 619, № 620, № 621, № 622, № 623, № 624, № 625, № 626, № 627, № 628, № 629, № 630, № 631, № 632, № 633, № 634, № 635, № 636 үйлері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Северный шағын ауданы, № 126, № 127, № 128, № 129, № 130, № 131, № 132, № 133, № 134, № 140, № 145, № 146, № 147, № 148, № 149, №150, № 151, № 152, № 153, № 235, № 235/1, № 236, № 242, № 243, № 561, № 562, № 563, № 564, № 565, № 566, № 567, № 568, № 569, № 570, № 571, № 572, № 573, № 574, № 575, № 576, № 577, № 578, № 579, № 580, № 581, № 582, № 583, № 584, № 585, № 586, № 587, № 588, № 589, № 590, № 591, № 592, № 593, № 594, № 595 үйлері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Северный шағын ауданы, № 117, № 118, № 119, № 120, № 121, № 122, № 123, № 124, №125, № 492, № 493, № 538, № 539, № 540, № 541, № 542, № 543, № 544, № 545, № 546, № 547, № 548, № 549, № 550, № 551, № 552, № 553, № 554 үйлері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Северный шағын ауданы, № 34, № 35, № 36, № 37, № 38, № 39, № 41, № 42, № 43, № 44, № 47, № 49, № 71, № 72, № 73, № 74, № 75, № 76, № 78, № 89, № 90, № 91, № 92, № 93, № 94, № 95, № 96, № 97, № 107, № 1384, № 1385, № 1386, № 1387, № 1420, № 1436, № 1437, № 1451, № 1452, № 1452/1, № 1453 үйлері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Северный шағын ауданы, № 1378, № 1379, № 1380, № 1381, № 1382, № 1383, № 1384, № 1400, № 1401, № 1402, № 1403, № 1404, № 1409, № 1410, № 1411, № 1412, № 1414, № 1415, № 1416, № 1417, № 1418, № 1419, № 1437, № 1438, № 1439, №1440, № 1443, № 1454, № 1456, № 1456/1 үйлері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Северный шағын ауданы, № 9, № 10, № 11, № 12, № 13, № 14, № 15/1, № 1387, № 1388, № 1389, № 1390, № 1391, № 1392, № 1393, № 1394, № 1396, № 1397, № 1399, № 1446, № 1447, № 1448, № 1457, № 1458, № 1459, № 1460, № 1461, № 1468, № 1469, № 1470, № 1741, № 1472, № 1473, № 1474, № 1475, № 1477 үйлері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Северный шағын ауданы, № 1237, № 1463, № 1464, № 1465, № 1466, № 1467, № 1487, № 1489, № 1490, № 1491, № 1493, № 1494, № 1532, № 1535 үйлері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Северный шағын ауданы, № 5,3 № 5/1, № 5/2, № 5/3, № 5/4, № 5/5, № 5/6, № 5/7, № 5/8, № 5/9, № 5/10, № 1537, № 1538, № 1539, № 1540, № 1541, № 1542 үйлері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Северный шағын ауданы, № 56, № 57, № 58, № 59, № 60, № 84, № 85, № 86, № 87, № 88, № 112, № 113, № 114, № 140/1, № 142, № 143, № 144, № 167/1, № 168, № 169, № 170, № 171, № 1197, № 198, № 199, № 200, № 201, № 202 үйлері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Северный шағын ауданы, № 79, № 80, № 81, № 82, № 83, № 108, № 109, № 110, № 111, № 135, № 136, № 137, № 138, № 139, № 163, № 167, № 192, № 193, № 194, № 195, № 225, № 226, № 227, № 228, № 229, № 232, № 232/1, № 233, № 234, № 235, № 237, № 238, № 239, № 240, № 241, № 248, № 249, № 250, № 251/1, № 261, № 262, № 263, № 264, № 265, № 266, № 526, № 527, № 528, № 529, № 530, № 531, № 532, № 533, № 534, № 535, № 536, № 537 үйлері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Северный шағын ауданы, № 504, № 505, № 506, № 507, № 508, № 509, № 510, № 511, № 512, № 513, № 515, № 516, № 517, № 518, № 519, № 520, № 521, № 522, № 523, № 524, № 525 үйлері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Северный шағын ауданы, № 487, № 488, № 489, № 490, № 491, № 496, № 497, № 498, № 499, № 500, № 501, № 502, № 503 үйлері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Абай көшесі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Братья Радионовы көшесі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Ипподромная көшесі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лет Победы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лет Октября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лет СССР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Кубанская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Луговая көшесі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Майлин көшесі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Наметов көшесі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Новая көшесі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Московская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Октябрьская көшесі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Пионерская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Пушкин көшесі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Речная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Садовая көшесі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Северный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Советская көшесі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Степная көшесі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Студенческая көшесі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Спортивная көшесі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Строительная көшесі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Юбилейная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Южная көшесі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Новоселовка ауылының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ауылының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Осиновка ауылының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Рыспай ауылының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Талапкер ауылының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