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5db8" w14:textId="a1f5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5 наурыздағы № 238 "Қостанай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2 жылғы 16 ақпандағы № 130 шешімі. Күші жойылды - Қостанай облысы Қостанай ауданы мәслихатының 2022 жылғы 17 мамырдағы № 17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17.05.2022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15 наурыздағы № 2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63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Қостанай аудандық мәслихатының аппараты" мемлекеттік мекемесінің "Б" корпусы мемлекеттік әкімшілік қызметшілерінің қызметі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ысаналы мақсатты индикаторлар (бұдан әрі - НМИ) - мемлекеттік органның стратегиялық жоспарына немесе "Б" корпусы қызметшісінің қызметінің ерекшелігіне сәйкес (процесстік жұмысты қоспағанда) белгіленетін, олардың қызметінің тиімділігін дәлелдейтін көрсеткіштер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ұйымдастыру-құқықтық қамтамасыз ету бөлімінің басшысымен және мемлекеттік органның басқа екі қызметшісімен қол қойылған акт толтырыла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-тармағында көрсетілген мерзімде жолдан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