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53b" w14:textId="1f3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Айдарлы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55 011,0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50 493,0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55 676,0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Айдарлы ауылдық округінің бюджетінде 2023 жылға арналған аудандық бюджеттен берілетін субвенциялар көлемі 23 181,0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