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e342e" w14:textId="05e34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Қарасу ауданы Жамбыл ауылдық округінің жергілікті қоғамдастықтың бөлек жиындарын өткізудің қағидаларын және жергілікті қоғамдастық жиынына қатысу үшін ауылдар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Қарасу ауданы мәслихатының 2022 жылғы 29 сәуірдегі № 121 шешімі. Жойылды - Қостанай облысы Қарасу ауданы мәслихатының 2023 жылғы 21 тамыздағы № 59 шешімімен</w:t>
      </w:r>
    </w:p>
    <w:p>
      <w:pPr>
        <w:spacing w:after="0"/>
        <w:ind w:left="0"/>
        <w:jc w:val="both"/>
      </w:pPr>
      <w:bookmarkStart w:name="z1" w:id="0"/>
      <w:r>
        <w:rPr>
          <w:rFonts w:ascii="Times New Roman"/>
          <w:b w:val="false"/>
          <w:i w:val="false"/>
          <w:color w:val="ff0000"/>
          <w:sz w:val="28"/>
        </w:rPr>
        <w:t xml:space="preserve">
      Ескерту. Жойылды - Қостанай облысы Қарасу ауданы мәслихатының 21.08.2023 </w:t>
      </w:r>
      <w:r>
        <w:rPr>
          <w:rFonts w:ascii="Times New Roman"/>
          <w:b w:val="false"/>
          <w:i w:val="false"/>
          <w:color w:val="ff0000"/>
          <w:sz w:val="28"/>
        </w:rPr>
        <w:t>№ 59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Қазақстан Республикасы Үкіметінің 2013 жылғы 18 қазандағы № 1106 "Жергілікті қоғамдастықтың бөлек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Қарасу аудандық мәслихаты ШЕШТІ:</w:t>
      </w:r>
    </w:p>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қоса беріліп отырған Қостанай облысы Қарасу ауданы Жамбыл ауылдық округі жергілікті қоғамдастықтың бөлек жиындарын өткізудің қағидалары бекітілсін.</w:t>
      </w:r>
    </w:p>
    <w:bookmarkEnd w:id="1"/>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Қостанай облысы Қарасу ауданы Жамбыл ауылдық округі жергілікті қоғамдастық жиынына қатысу үшін ауылдар тұрғындары өкілдерінің сандық құрамы бекітілсін.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Қарасу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Қажиев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 жылғы 29 сәуірдегі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6" w:id="4"/>
    <w:p>
      <w:pPr>
        <w:spacing w:after="0"/>
        <w:ind w:left="0"/>
        <w:jc w:val="left"/>
      </w:pPr>
      <w:r>
        <w:rPr>
          <w:rFonts w:ascii="Times New Roman"/>
          <w:b/>
          <w:i w:val="false"/>
          <w:color w:val="000000"/>
        </w:rPr>
        <w:t xml:space="preserve"> Қостанай облысы Қарасу ауданы Жамбыл ауылдық округінің жергілікті қоғамдастықтың бөлек жиындарын өткізудің қағидалары 1. Жалпы ережелер</w:t>
      </w:r>
    </w:p>
    <w:bookmarkEnd w:id="4"/>
    <w:bookmarkStart w:name="z7" w:id="5"/>
    <w:p>
      <w:pPr>
        <w:spacing w:after="0"/>
        <w:ind w:left="0"/>
        <w:jc w:val="both"/>
      </w:pPr>
      <w:r>
        <w:rPr>
          <w:rFonts w:ascii="Times New Roman"/>
          <w:b w:val="false"/>
          <w:i w:val="false"/>
          <w:color w:val="000000"/>
          <w:sz w:val="28"/>
        </w:rPr>
        <w:t xml:space="preserve">
      1. Осы Қостанай облысы Қарасу ауданы Жамбыл ауылдық округінің жергілікті қоғамдастықтың бөлек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Қазақстан Республикасы Үкіметінің 2013 жылғы 18 қазандағы № 1106 "Жергілікті қоғамдастықтың бөлек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Жамбыл ауылдық округінің ауылдар тұрғындарының жергілікті қоғамдастықтың бөлек жиындарын өткізудің тәртібін белгілейді.</w:t>
      </w:r>
    </w:p>
    <w:bookmarkEnd w:id="5"/>
    <w:bookmarkStart w:name="z8" w:id="6"/>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p>
    <w:bookmarkEnd w:id="6"/>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қоғамдастықтың бөлек жиыны – ауыл тұрғындарының (жергілікті қоғамдастық мүшелерінің) жергілікті қоғамдастық жиынына қатысу үшін өкілдерді сайлауға тікелей қатысуы.</w:t>
      </w:r>
    </w:p>
    <w:p>
      <w:pPr>
        <w:spacing w:after="0"/>
        <w:ind w:left="0"/>
        <w:jc w:val="left"/>
      </w:pPr>
      <w:r>
        <w:rPr>
          <w:rFonts w:ascii="Times New Roman"/>
          <w:b/>
          <w:i w:val="false"/>
          <w:color w:val="000000"/>
        </w:rPr>
        <w:t xml:space="preserve"> 2. Жергілікті қоғамдастықтың бөлек жиындарын өткізудің тәртібі</w:t>
      </w:r>
    </w:p>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p>
      <w:pPr>
        <w:spacing w:after="0"/>
        <w:ind w:left="0"/>
        <w:jc w:val="both"/>
      </w:pPr>
      <w:r>
        <w:rPr>
          <w:rFonts w:ascii="Times New Roman"/>
          <w:b w:val="false"/>
          <w:i w:val="false"/>
          <w:color w:val="000000"/>
          <w:sz w:val="28"/>
        </w:rPr>
        <w:t>
      5. Жергілікті қоғамдастықтың бөлек жиынын Жамбыл ауылдық округінің әкімі шақырады және ұйымдастырады.</w:t>
      </w:r>
    </w:p>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Жамбыл ауылдық округінің әкімімен бұқаралық ақпарат құралдары арқылы немесе өзге де тәсілдермен олар өткізілетін күнге дейін күнтізбелік он күннен кешіктірмей хабарлайды.</w:t>
      </w:r>
    </w:p>
    <w:p>
      <w:pPr>
        <w:spacing w:after="0"/>
        <w:ind w:left="0"/>
        <w:jc w:val="both"/>
      </w:pPr>
      <w:r>
        <w:rPr>
          <w:rFonts w:ascii="Times New Roman"/>
          <w:b w:val="false"/>
          <w:i w:val="false"/>
          <w:color w:val="000000"/>
          <w:sz w:val="28"/>
        </w:rPr>
        <w:t>
      7. Ауыл шегінде бөлек жергілікті қоғамдастық жиынын өткізуді Жамбыл ауылдық округінің әкімі ұйымдастырады.</w:t>
      </w:r>
    </w:p>
    <w:p>
      <w:pPr>
        <w:spacing w:after="0"/>
        <w:ind w:left="0"/>
        <w:jc w:val="both"/>
      </w:pPr>
      <w:r>
        <w:rPr>
          <w:rFonts w:ascii="Times New Roman"/>
          <w:b w:val="false"/>
          <w:i w:val="false"/>
          <w:color w:val="000000"/>
          <w:sz w:val="28"/>
        </w:rPr>
        <w:t>
      Көше шегінде көп пәтерлі үйлер болған жағдайда, көп пәтерлі үйдің бөлек жиындары өткізілмейді.</w:t>
      </w:r>
    </w:p>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қатысып отырған, оған қатысуға құқығы бар тұрғындарын тіркеу жүргізіледі.</w:t>
      </w:r>
    </w:p>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p>
      <w:pPr>
        <w:spacing w:after="0"/>
        <w:ind w:left="0"/>
        <w:jc w:val="both"/>
      </w:pPr>
      <w:r>
        <w:rPr>
          <w:rFonts w:ascii="Times New Roman"/>
          <w:b w:val="false"/>
          <w:i w:val="false"/>
          <w:color w:val="000000"/>
          <w:sz w:val="28"/>
        </w:rPr>
        <w:t>
      9. Жергілікті қоғамдастықтың бөлек жиынын Жамбыл ауылдық округінің әкімі немесе ол уәкілеттік берген тұлға ашады.</w:t>
      </w:r>
    </w:p>
    <w:p>
      <w:pPr>
        <w:spacing w:after="0"/>
        <w:ind w:left="0"/>
        <w:jc w:val="both"/>
      </w:pPr>
      <w:r>
        <w:rPr>
          <w:rFonts w:ascii="Times New Roman"/>
          <w:b w:val="false"/>
          <w:i w:val="false"/>
          <w:color w:val="000000"/>
          <w:sz w:val="28"/>
        </w:rPr>
        <w:t>
      Жамбыл ауылдық округінің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Қарасу аудандық мәслихаты бекіткен сандық құрамға сәйкес бөлек жергілікті қоғамдастық жиынына қатысушылар ұсынады.</w:t>
      </w:r>
    </w:p>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Жамбыл ауылдық округі әкімінің аппаратына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 жылғы 29 сәуірдегі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Қостанай облысы Қарасу ауданы Жамбыл ауылдық округінің жергілікті қоғамдастық жиынына қатысу үшін ауылдар тұрғындары өкілдерінің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Зоненко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Ленинградская көшесі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Пионерская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Снежная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Целинная көшесі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Школьный тұйық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Павловское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Белорусская көшесі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Украинская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Элеваторная көшесі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